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25" w:rsidRPr="00446364" w:rsidRDefault="00335625" w:rsidP="008F3FBC">
      <w:pPr>
        <w:spacing w:after="0" w:line="360" w:lineRule="auto"/>
        <w:jc w:val="both"/>
        <w:rPr>
          <w:rFonts w:ascii="Arial Narrow" w:hAnsi="Arial Narrow" w:cs="Calibri"/>
        </w:rPr>
      </w:pPr>
    </w:p>
    <w:p w:rsidR="00335625" w:rsidRDefault="000D172F" w:rsidP="005A0EF0">
      <w:pPr>
        <w:spacing w:after="0" w:line="360" w:lineRule="auto"/>
        <w:jc w:val="center"/>
        <w:rPr>
          <w:rFonts w:ascii="Arial Narrow" w:hAnsi="Arial Narrow" w:cs="Calibri"/>
          <w:b/>
          <w:color w:val="03738C"/>
          <w:sz w:val="60"/>
          <w:szCs w:val="60"/>
        </w:rPr>
      </w:pPr>
      <w:r>
        <w:rPr>
          <w:rFonts w:ascii="Arial Narrow" w:hAnsi="Arial Narrow" w:cs="Calibri"/>
          <w:b/>
          <w:color w:val="03738C"/>
          <w:sz w:val="60"/>
          <w:szCs w:val="60"/>
        </w:rPr>
        <w:t>Appel à projet</w:t>
      </w:r>
      <w:r w:rsidR="005A0EF0">
        <w:rPr>
          <w:rFonts w:ascii="Arial Narrow" w:hAnsi="Arial Narrow" w:cs="Calibri"/>
          <w:b/>
          <w:color w:val="03738C"/>
          <w:sz w:val="60"/>
          <w:szCs w:val="60"/>
        </w:rPr>
        <w:t xml:space="preserve"> </w:t>
      </w:r>
      <w:r w:rsidR="00BE22C4" w:rsidRPr="00446364">
        <w:rPr>
          <w:rFonts w:ascii="Arial Narrow" w:hAnsi="Arial Narrow" w:cs="Calibri"/>
          <w:b/>
          <w:color w:val="03738C"/>
          <w:sz w:val="60"/>
          <w:szCs w:val="60"/>
        </w:rPr>
        <w:t>NAUTISME</w:t>
      </w:r>
      <w:r w:rsidR="00BE22C4">
        <w:rPr>
          <w:rFonts w:ascii="Arial Narrow" w:hAnsi="Arial Narrow" w:cs="Calibri"/>
          <w:b/>
          <w:color w:val="03738C"/>
          <w:sz w:val="60"/>
          <w:szCs w:val="60"/>
        </w:rPr>
        <w:t xml:space="preserve"> # 2021</w:t>
      </w:r>
    </w:p>
    <w:p w:rsidR="00893D34" w:rsidRDefault="00893D34" w:rsidP="00893D34">
      <w:pPr>
        <w:spacing w:after="0" w:line="240" w:lineRule="auto"/>
        <w:jc w:val="center"/>
        <w:rPr>
          <w:b/>
          <w:color w:val="03738C"/>
          <w:sz w:val="36"/>
          <w:szCs w:val="36"/>
        </w:rPr>
      </w:pPr>
      <w:r>
        <w:rPr>
          <w:b/>
          <w:color w:val="03738C"/>
          <w:sz w:val="36"/>
          <w:szCs w:val="36"/>
        </w:rPr>
        <w:t>Aide</w:t>
      </w:r>
      <w:r w:rsidRPr="00FD2EE7">
        <w:rPr>
          <w:b/>
          <w:color w:val="03738C"/>
          <w:sz w:val="36"/>
          <w:szCs w:val="36"/>
        </w:rPr>
        <w:t xml:space="preserve"> au développement </w:t>
      </w:r>
      <w:r w:rsidRPr="00FD2EE7">
        <w:rPr>
          <w:b/>
          <w:color w:val="03738C"/>
          <w:sz w:val="36"/>
          <w:szCs w:val="36"/>
        </w:rPr>
        <w:br/>
        <w:t>des pro</w:t>
      </w:r>
      <w:r w:rsidRPr="00FD4D23">
        <w:rPr>
          <w:b/>
          <w:color w:val="03738C"/>
          <w:sz w:val="36"/>
          <w:szCs w:val="36"/>
        </w:rPr>
        <w:t>je</w:t>
      </w:r>
      <w:r w:rsidRPr="00FD2EE7">
        <w:rPr>
          <w:b/>
          <w:color w:val="03738C"/>
          <w:sz w:val="36"/>
          <w:szCs w:val="36"/>
        </w:rPr>
        <w:t>ts de tourisme nautique</w:t>
      </w:r>
    </w:p>
    <w:p w:rsidR="00D96D2F" w:rsidRPr="00D96D2F" w:rsidRDefault="00D96D2F" w:rsidP="00893D34">
      <w:pPr>
        <w:spacing w:after="0" w:line="240" w:lineRule="auto"/>
        <w:jc w:val="center"/>
        <w:rPr>
          <w:b/>
          <w:color w:val="C00000"/>
          <w:sz w:val="20"/>
          <w:szCs w:val="20"/>
        </w:rPr>
      </w:pPr>
    </w:p>
    <w:p w:rsidR="00893D34" w:rsidRDefault="00894ABE" w:rsidP="00893D34">
      <w:pPr>
        <w:spacing w:after="0" w:line="240" w:lineRule="auto"/>
        <w:jc w:val="center"/>
        <w:rPr>
          <w:rFonts w:ascii="Arial Narrow" w:hAnsi="Arial Narrow" w:cs="Calibri"/>
          <w:b/>
          <w:color w:val="03738C"/>
          <w:sz w:val="60"/>
          <w:szCs w:val="60"/>
        </w:rPr>
      </w:pPr>
      <w:r w:rsidRPr="00894ABE">
        <w:rPr>
          <w:b/>
          <w:noProof/>
          <w:color w:val="03738C"/>
          <w:sz w:val="36"/>
          <w:szCs w:val="36"/>
        </w:rPr>
        <w:pict>
          <v:shapetype id="_x0000_t202" coordsize="21600,21600" o:spt="202" path="m,l,21600r21600,l21600,xe">
            <v:stroke joinstyle="miter"/>
            <v:path gradientshapeok="t" o:connecttype="rect"/>
          </v:shapetype>
          <v:shape id="_x0000_s1041" type="#_x0000_t202" style="position:absolute;left:0;text-align:left;margin-left:.15pt;margin-top:5.7pt;width:36.5pt;height:315.75pt;z-index:251661824;mso-width-relative:margin;mso-height-relative:margin" filled="f" stroked="f">
            <v:textbox style="layout-flow:vertical;mso-layout-flow-alt:bottom-to-top">
              <w:txbxContent>
                <w:p w:rsidR="00D5105B" w:rsidRPr="00D5105B" w:rsidRDefault="00D5105B" w:rsidP="00D5105B">
                  <w:pPr>
                    <w:pStyle w:val="Paragraphestandard"/>
                    <w:spacing w:line="240" w:lineRule="auto"/>
                    <w:jc w:val="center"/>
                    <w:rPr>
                      <w:rStyle w:val="pensez-y"/>
                      <w:rFonts w:ascii="Calibri" w:hAnsi="Calibri" w:cs="Calibri"/>
                      <w:bCs/>
                      <w:color w:val="auto"/>
                      <w:w w:val="90"/>
                      <w:sz w:val="14"/>
                      <w:szCs w:val="14"/>
                    </w:rPr>
                  </w:pPr>
                  <w:r w:rsidRPr="00D5105B">
                    <w:rPr>
                      <w:rStyle w:val="pensez-y"/>
                      <w:rFonts w:ascii="Calibri" w:hAnsi="Calibri" w:cs="Calibri"/>
                      <w:bCs/>
                      <w:color w:val="auto"/>
                      <w:w w:val="90"/>
                      <w:sz w:val="14"/>
                      <w:szCs w:val="14"/>
                    </w:rPr>
                    <w:t xml:space="preserve">© Centre Nautique Rance-Frémur, </w:t>
                  </w:r>
                  <w:r w:rsidR="002B6993">
                    <w:rPr>
                      <w:rStyle w:val="pensez-y"/>
                      <w:rFonts w:ascii="Calibri" w:hAnsi="Calibri" w:cs="Calibri"/>
                      <w:bCs/>
                      <w:color w:val="auto"/>
                      <w:w w:val="90"/>
                      <w:sz w:val="14"/>
                      <w:szCs w:val="14"/>
                    </w:rPr>
                    <w:t>Club Nautique de Lancieux</w:t>
                  </w:r>
                  <w:r w:rsidR="00373251">
                    <w:rPr>
                      <w:rStyle w:val="pensez-y"/>
                      <w:rFonts w:ascii="Calibri" w:hAnsi="Calibri" w:cs="Calibri"/>
                      <w:bCs/>
                      <w:color w:val="auto"/>
                      <w:w w:val="90"/>
                      <w:sz w:val="14"/>
                      <w:szCs w:val="14"/>
                    </w:rPr>
                    <w:t>,</w:t>
                  </w:r>
                </w:p>
                <w:p w:rsidR="00D5105B" w:rsidRPr="00D5105B" w:rsidRDefault="00D5105B" w:rsidP="00D5105B">
                  <w:pPr>
                    <w:pStyle w:val="Paragraphestandard"/>
                    <w:spacing w:line="240" w:lineRule="auto"/>
                    <w:jc w:val="center"/>
                    <w:rPr>
                      <w:rFonts w:ascii="Calibri" w:hAnsi="Calibri" w:cs="Calibri"/>
                      <w:bCs/>
                      <w:color w:val="auto"/>
                      <w:w w:val="90"/>
                      <w:sz w:val="14"/>
                      <w:szCs w:val="14"/>
                    </w:rPr>
                  </w:pPr>
                  <w:r w:rsidRPr="00D5105B">
                    <w:rPr>
                      <w:rStyle w:val="pensez-y"/>
                      <w:rFonts w:ascii="Calibri" w:hAnsi="Calibri" w:cs="Calibri"/>
                      <w:bCs/>
                      <w:color w:val="auto"/>
                      <w:w w:val="90"/>
                      <w:sz w:val="14"/>
                      <w:szCs w:val="14"/>
                    </w:rPr>
                    <w:t>Etoile Marine Croisières, C</w:t>
                  </w:r>
                  <w:r w:rsidR="002B6993">
                    <w:rPr>
                      <w:rStyle w:val="pensez-y"/>
                      <w:rFonts w:ascii="Calibri" w:hAnsi="Calibri" w:cs="Calibri"/>
                      <w:bCs/>
                      <w:color w:val="auto"/>
                      <w:w w:val="90"/>
                      <w:sz w:val="14"/>
                      <w:szCs w:val="14"/>
                    </w:rPr>
                    <w:t>K de la Bretagne Romantique, Simon Bourcier.</w:t>
                  </w:r>
                </w:p>
              </w:txbxContent>
            </v:textbox>
          </v:shape>
        </w:pict>
      </w:r>
      <w:r w:rsidR="007A3B6C">
        <w:rPr>
          <w:rFonts w:ascii="Arial Narrow" w:hAnsi="Arial Narrow" w:cs="Calibri"/>
          <w:b/>
          <w:noProof/>
          <w:color w:val="03738C"/>
          <w:sz w:val="60"/>
          <w:szCs w:val="60"/>
          <w:lang w:eastAsia="fr-FR"/>
        </w:rPr>
        <w:drawing>
          <wp:inline distT="0" distB="0" distL="0" distR="0">
            <wp:extent cx="5090160" cy="4023360"/>
            <wp:effectExtent l="19050" t="0" r="0" b="0"/>
            <wp:docPr id="2" name="Image 1" descr="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el"/>
                    <pic:cNvPicPr>
                      <a:picLocks noChangeAspect="1" noChangeArrowheads="1"/>
                    </pic:cNvPicPr>
                  </pic:nvPicPr>
                  <pic:blipFill>
                    <a:blip r:embed="rId8" cstate="print"/>
                    <a:srcRect/>
                    <a:stretch>
                      <a:fillRect/>
                    </a:stretch>
                  </pic:blipFill>
                  <pic:spPr bwMode="auto">
                    <a:xfrm>
                      <a:off x="0" y="0"/>
                      <a:ext cx="5090160" cy="4023360"/>
                    </a:xfrm>
                    <a:prstGeom prst="rect">
                      <a:avLst/>
                    </a:prstGeom>
                    <a:noFill/>
                    <a:ln w="9525">
                      <a:noFill/>
                      <a:miter lim="800000"/>
                      <a:headEnd/>
                      <a:tailEnd/>
                    </a:ln>
                  </pic:spPr>
                </pic:pic>
              </a:graphicData>
            </a:graphic>
          </wp:inline>
        </w:drawing>
      </w:r>
    </w:p>
    <w:p w:rsidR="00B74245" w:rsidRPr="00B74245" w:rsidRDefault="00B74245" w:rsidP="00893D34">
      <w:pPr>
        <w:spacing w:after="0" w:line="240" w:lineRule="auto"/>
        <w:jc w:val="center"/>
        <w:rPr>
          <w:rFonts w:ascii="Arial Narrow" w:hAnsi="Arial Narrow" w:cs="Calibri"/>
          <w:b/>
          <w:color w:val="03738C"/>
          <w:sz w:val="20"/>
          <w:szCs w:val="20"/>
        </w:rPr>
      </w:pPr>
    </w:p>
    <w:p w:rsidR="00BE22C4" w:rsidRPr="00893D34" w:rsidRDefault="000344C0" w:rsidP="00BE22C4">
      <w:pPr>
        <w:spacing w:after="0" w:line="360" w:lineRule="auto"/>
        <w:jc w:val="center"/>
        <w:rPr>
          <w:rFonts w:ascii="Arial Narrow" w:hAnsi="Arial Narrow" w:cs="Calibri"/>
          <w:i/>
          <w:sz w:val="52"/>
          <w:szCs w:val="52"/>
        </w:rPr>
      </w:pPr>
      <w:r w:rsidRPr="00893D34">
        <w:rPr>
          <w:rFonts w:ascii="Arial Narrow" w:hAnsi="Arial Narrow" w:cs="Calibri"/>
          <w:i/>
          <w:sz w:val="52"/>
          <w:szCs w:val="52"/>
        </w:rPr>
        <w:t>Destination</w:t>
      </w:r>
      <w:r w:rsidR="005A0EF0" w:rsidRPr="00893D34">
        <w:rPr>
          <w:rFonts w:ascii="Arial Narrow" w:hAnsi="Arial Narrow" w:cs="Calibri"/>
          <w:i/>
          <w:sz w:val="52"/>
          <w:szCs w:val="52"/>
        </w:rPr>
        <w:t xml:space="preserve"> </w:t>
      </w:r>
      <w:r w:rsidR="00893D34" w:rsidRPr="00893D34">
        <w:rPr>
          <w:rFonts w:ascii="Arial Narrow" w:hAnsi="Arial Narrow" w:cs="Calibri"/>
          <w:i/>
          <w:sz w:val="52"/>
          <w:szCs w:val="52"/>
        </w:rPr>
        <w:t>touristique</w:t>
      </w:r>
    </w:p>
    <w:p w:rsidR="00BE22C4" w:rsidRPr="00893D34" w:rsidRDefault="000344C0" w:rsidP="00BE22C4">
      <w:pPr>
        <w:spacing w:after="0" w:line="360" w:lineRule="auto"/>
        <w:jc w:val="center"/>
        <w:rPr>
          <w:rFonts w:ascii="Arial Narrow" w:hAnsi="Arial Narrow" w:cs="Calibri"/>
          <w:b/>
          <w:color w:val="59BFC1"/>
          <w:sz w:val="52"/>
          <w:szCs w:val="52"/>
        </w:rPr>
      </w:pPr>
      <w:r w:rsidRPr="00893D34">
        <w:rPr>
          <w:rFonts w:ascii="Arial Narrow" w:hAnsi="Arial Narrow" w:cs="Calibri"/>
          <w:b/>
          <w:color w:val="59BFC1"/>
          <w:sz w:val="52"/>
          <w:szCs w:val="52"/>
        </w:rPr>
        <w:t>Cap Fréhel</w:t>
      </w:r>
      <w:r w:rsidR="005A0EF0" w:rsidRPr="00893D34">
        <w:rPr>
          <w:rFonts w:ascii="Arial Narrow" w:hAnsi="Arial Narrow" w:cs="Calibri"/>
          <w:b/>
          <w:color w:val="59BFC1"/>
          <w:sz w:val="52"/>
          <w:szCs w:val="52"/>
        </w:rPr>
        <w:t xml:space="preserve"> - </w:t>
      </w:r>
      <w:r w:rsidRPr="00893D34">
        <w:rPr>
          <w:rFonts w:ascii="Arial Narrow" w:hAnsi="Arial Narrow" w:cs="Calibri"/>
          <w:b/>
          <w:color w:val="59BFC1"/>
          <w:sz w:val="52"/>
          <w:szCs w:val="52"/>
        </w:rPr>
        <w:t>Saint-Malo</w:t>
      </w:r>
    </w:p>
    <w:p w:rsidR="00B844C5" w:rsidRPr="00893D34" w:rsidRDefault="00B74245" w:rsidP="00B74245">
      <w:pPr>
        <w:tabs>
          <w:tab w:val="center" w:pos="4536"/>
          <w:tab w:val="right" w:pos="9072"/>
        </w:tabs>
        <w:spacing w:after="0" w:line="360" w:lineRule="auto"/>
        <w:rPr>
          <w:rFonts w:ascii="Arial Narrow" w:hAnsi="Arial Narrow" w:cs="Calibri"/>
          <w:b/>
          <w:color w:val="59BFC1"/>
          <w:sz w:val="52"/>
          <w:szCs w:val="52"/>
        </w:rPr>
      </w:pPr>
      <w:r>
        <w:rPr>
          <w:rFonts w:ascii="Arial Narrow" w:hAnsi="Arial Narrow" w:cs="Calibri"/>
          <w:b/>
          <w:color w:val="59BFC1"/>
          <w:sz w:val="52"/>
          <w:szCs w:val="52"/>
        </w:rPr>
        <w:tab/>
      </w:r>
      <w:r w:rsidR="000344C0" w:rsidRPr="00893D34">
        <w:rPr>
          <w:rFonts w:ascii="Arial Narrow" w:hAnsi="Arial Narrow" w:cs="Calibri"/>
          <w:b/>
          <w:color w:val="59BFC1"/>
          <w:sz w:val="52"/>
          <w:szCs w:val="52"/>
        </w:rPr>
        <w:t>Baie du Mont-Saint-Michel</w:t>
      </w:r>
      <w:r>
        <w:rPr>
          <w:rFonts w:ascii="Arial Narrow" w:hAnsi="Arial Narrow" w:cs="Calibri"/>
          <w:b/>
          <w:color w:val="59BFC1"/>
          <w:sz w:val="52"/>
          <w:szCs w:val="52"/>
        </w:rPr>
        <w:tab/>
      </w:r>
    </w:p>
    <w:p w:rsidR="00B62243" w:rsidRDefault="00B62243" w:rsidP="008F3FBC">
      <w:pPr>
        <w:spacing w:after="0" w:line="360" w:lineRule="auto"/>
        <w:jc w:val="both"/>
        <w:rPr>
          <w:rFonts w:ascii="Arial Narrow" w:hAnsi="Arial Narrow" w:cs="Calibri"/>
          <w:i/>
        </w:rPr>
      </w:pPr>
    </w:p>
    <w:p w:rsidR="00B74245" w:rsidRPr="00446364" w:rsidRDefault="00B74245" w:rsidP="008F3FBC">
      <w:pPr>
        <w:spacing w:after="0" w:line="360" w:lineRule="auto"/>
        <w:jc w:val="both"/>
        <w:rPr>
          <w:rFonts w:ascii="Arial Narrow" w:hAnsi="Arial Narrow" w:cs="Calibri"/>
          <w:i/>
        </w:rPr>
      </w:pPr>
    </w:p>
    <w:p w:rsidR="000344C0" w:rsidRPr="00446364" w:rsidRDefault="007A3B6C" w:rsidP="008F3FBC">
      <w:pPr>
        <w:autoSpaceDE w:val="0"/>
        <w:autoSpaceDN w:val="0"/>
        <w:adjustRightInd w:val="0"/>
        <w:spacing w:line="240" w:lineRule="auto"/>
        <w:jc w:val="both"/>
        <w:rPr>
          <w:rFonts w:ascii="Arial Narrow" w:hAnsi="Arial Narrow" w:cs="Calibri"/>
          <w:color w:val="03738C"/>
          <w:sz w:val="44"/>
          <w:szCs w:val="44"/>
        </w:rPr>
      </w:pPr>
      <w:r>
        <w:rPr>
          <w:noProof/>
          <w:lang w:eastAsia="fr-FR"/>
        </w:rPr>
        <w:drawing>
          <wp:anchor distT="0" distB="0" distL="114300" distR="114300" simplePos="0" relativeHeight="251658752" behindDoc="1" locked="0" layoutInCell="1" allowOverlap="1">
            <wp:simplePos x="0" y="0"/>
            <wp:positionH relativeFrom="column">
              <wp:posOffset>5502910</wp:posOffset>
            </wp:positionH>
            <wp:positionV relativeFrom="paragraph">
              <wp:posOffset>632460</wp:posOffset>
            </wp:positionV>
            <wp:extent cx="651510" cy="650240"/>
            <wp:effectExtent l="19050" t="0" r="0" b="0"/>
            <wp:wrapTight wrapText="bothSides">
              <wp:wrapPolygon edited="0">
                <wp:start x="-632" y="0"/>
                <wp:lineTo x="-632" y="20883"/>
                <wp:lineTo x="21474" y="20883"/>
                <wp:lineTo x="21474" y="0"/>
                <wp:lineTo x="-632" y="0"/>
              </wp:wrapPolygon>
            </wp:wrapTight>
            <wp:docPr id="14" name="Image 14" descr="1200px-Région-bretag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00px-Région-bretagne-logo"/>
                    <pic:cNvPicPr>
                      <a:picLocks noChangeAspect="1" noChangeArrowheads="1"/>
                    </pic:cNvPicPr>
                  </pic:nvPicPr>
                  <pic:blipFill>
                    <a:blip r:embed="rId9" cstate="print"/>
                    <a:srcRect/>
                    <a:stretch>
                      <a:fillRect/>
                    </a:stretch>
                  </pic:blipFill>
                  <pic:spPr bwMode="auto">
                    <a:xfrm>
                      <a:off x="0" y="0"/>
                      <a:ext cx="651510" cy="650240"/>
                    </a:xfrm>
                    <a:prstGeom prst="rect">
                      <a:avLst/>
                    </a:prstGeom>
                    <a:noFill/>
                    <a:ln w="9525">
                      <a:noFill/>
                      <a:miter lim="800000"/>
                      <a:headEnd/>
                      <a:tailEnd/>
                    </a:ln>
                  </pic:spPr>
                </pic:pic>
              </a:graphicData>
            </a:graphic>
          </wp:anchor>
        </w:drawing>
      </w:r>
      <w:r w:rsidR="00894ABE" w:rsidRPr="00894ABE">
        <w:rPr>
          <w:noProof/>
        </w:rPr>
        <w:pict>
          <v:shape id="Zone de texte 2" o:spid="_x0000_s1039" type="#_x0000_t202" style="position:absolute;left:0;text-align:left;margin-left:381.3pt;margin-top:28.85pt;width:116.75pt;height:18.6pt;z-index:251659776;visibility:visible;mso-wrap-distance-top:3.6pt;mso-wrap-distance-bottom:3.6pt;mso-position-horizontal-relative:text;mso-position-vertical-relative:text;mso-width-relative:margin;mso-height-relative:margin" filled="f" stroked="f">
            <v:textbox>
              <w:txbxContent>
                <w:p w:rsidR="0050637B" w:rsidRPr="00893D34" w:rsidRDefault="0050637B" w:rsidP="00893D34">
                  <w:pPr>
                    <w:jc w:val="center"/>
                    <w:rPr>
                      <w:sz w:val="16"/>
                      <w:szCs w:val="16"/>
                    </w:rPr>
                  </w:pPr>
                  <w:r w:rsidRPr="00893D34">
                    <w:rPr>
                      <w:sz w:val="16"/>
                      <w:szCs w:val="16"/>
                    </w:rPr>
                    <w:t>Avec le soutien financier de :</w:t>
                  </w:r>
                </w:p>
              </w:txbxContent>
            </v:textbox>
            <w10:wrap type="square"/>
          </v:shape>
        </w:pict>
      </w:r>
      <w:r>
        <w:rPr>
          <w:noProof/>
          <w:lang w:eastAsia="fr-FR"/>
        </w:rPr>
        <w:drawing>
          <wp:anchor distT="0" distB="0" distL="114300" distR="114300" simplePos="0" relativeHeight="251655680" behindDoc="1" locked="0" layoutInCell="1" allowOverlap="1">
            <wp:simplePos x="0" y="0"/>
            <wp:positionH relativeFrom="column">
              <wp:posOffset>3148965</wp:posOffset>
            </wp:positionH>
            <wp:positionV relativeFrom="paragraph">
              <wp:posOffset>632460</wp:posOffset>
            </wp:positionV>
            <wp:extent cx="614680" cy="706755"/>
            <wp:effectExtent l="19050" t="0" r="0" b="0"/>
            <wp:wrapTight wrapText="bothSides">
              <wp:wrapPolygon edited="0">
                <wp:start x="-669" y="0"/>
                <wp:lineTo x="-669" y="20960"/>
                <wp:lineTo x="21421" y="20960"/>
                <wp:lineTo x="21421" y="0"/>
                <wp:lineTo x="-669" y="0"/>
              </wp:wrapPolygon>
            </wp:wrapTight>
            <wp:docPr id="10"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0" cstate="print"/>
                    <a:srcRect/>
                    <a:stretch>
                      <a:fillRect/>
                    </a:stretch>
                  </pic:blipFill>
                  <pic:spPr bwMode="auto">
                    <a:xfrm>
                      <a:off x="0" y="0"/>
                      <a:ext cx="614680" cy="70675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4656" behindDoc="1" locked="0" layoutInCell="1" allowOverlap="1">
            <wp:simplePos x="0" y="0"/>
            <wp:positionH relativeFrom="column">
              <wp:posOffset>2285365</wp:posOffset>
            </wp:positionH>
            <wp:positionV relativeFrom="paragraph">
              <wp:posOffset>602615</wp:posOffset>
            </wp:positionV>
            <wp:extent cx="649605" cy="736600"/>
            <wp:effectExtent l="19050" t="0" r="0" b="0"/>
            <wp:wrapTight wrapText="bothSides">
              <wp:wrapPolygon edited="0">
                <wp:start x="-633" y="0"/>
                <wp:lineTo x="-633" y="21228"/>
                <wp:lineTo x="21537" y="21228"/>
                <wp:lineTo x="21537" y="0"/>
                <wp:lineTo x="-633" y="0"/>
              </wp:wrapPolygon>
            </wp:wrapTight>
            <wp:docPr id="11"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1" cstate="print"/>
                    <a:srcRect/>
                    <a:stretch>
                      <a:fillRect/>
                    </a:stretch>
                  </pic:blipFill>
                  <pic:spPr bwMode="auto">
                    <a:xfrm>
                      <a:off x="0" y="0"/>
                      <a:ext cx="649605" cy="7366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7728" behindDoc="1" locked="0" layoutInCell="1" allowOverlap="1">
            <wp:simplePos x="0" y="0"/>
            <wp:positionH relativeFrom="column">
              <wp:posOffset>-160020</wp:posOffset>
            </wp:positionH>
            <wp:positionV relativeFrom="paragraph">
              <wp:posOffset>513715</wp:posOffset>
            </wp:positionV>
            <wp:extent cx="1228090" cy="920750"/>
            <wp:effectExtent l="19050" t="0" r="0" b="0"/>
            <wp:wrapTight wrapText="bothSides">
              <wp:wrapPolygon edited="0">
                <wp:start x="-335" y="0"/>
                <wp:lineTo x="-335" y="21004"/>
                <wp:lineTo x="21444" y="21004"/>
                <wp:lineTo x="21444" y="0"/>
                <wp:lineTo x="-335" y="0"/>
              </wp:wrapPolygon>
            </wp:wrapTight>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srcRect/>
                    <a:stretch>
                      <a:fillRect/>
                    </a:stretch>
                  </pic:blipFill>
                  <pic:spPr bwMode="auto">
                    <a:xfrm>
                      <a:off x="0" y="0"/>
                      <a:ext cx="1228090" cy="9207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6704" behindDoc="1" locked="0" layoutInCell="1" allowOverlap="1">
            <wp:simplePos x="0" y="0"/>
            <wp:positionH relativeFrom="column">
              <wp:posOffset>3951605</wp:posOffset>
            </wp:positionH>
            <wp:positionV relativeFrom="paragraph">
              <wp:posOffset>614045</wp:posOffset>
            </wp:positionV>
            <wp:extent cx="1153160" cy="725170"/>
            <wp:effectExtent l="0" t="0" r="8890" b="0"/>
            <wp:wrapTight wrapText="bothSides">
              <wp:wrapPolygon edited="0">
                <wp:start x="9634" y="0"/>
                <wp:lineTo x="1070" y="15320"/>
                <wp:lineTo x="357" y="20427"/>
                <wp:lineTo x="3211" y="20427"/>
                <wp:lineTo x="19269" y="20427"/>
                <wp:lineTo x="21767" y="19860"/>
                <wp:lineTo x="21053" y="14186"/>
                <wp:lineTo x="19626" y="11349"/>
                <wp:lineTo x="15344" y="9079"/>
                <wp:lineTo x="11775" y="567"/>
                <wp:lineTo x="11419" y="0"/>
                <wp:lineTo x="9634" y="0"/>
              </wp:wrapPolygon>
            </wp:wrapTight>
            <wp:docPr id="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3" cstate="print"/>
                    <a:srcRect/>
                    <a:stretch>
                      <a:fillRect/>
                    </a:stretch>
                  </pic:blipFill>
                  <pic:spPr bwMode="auto">
                    <a:xfrm>
                      <a:off x="0" y="0"/>
                      <a:ext cx="1153160" cy="72517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3632" behindDoc="1" locked="0" layoutInCell="1" allowOverlap="1">
            <wp:simplePos x="0" y="0"/>
            <wp:positionH relativeFrom="margin">
              <wp:posOffset>1125855</wp:posOffset>
            </wp:positionH>
            <wp:positionV relativeFrom="paragraph">
              <wp:posOffset>727710</wp:posOffset>
            </wp:positionV>
            <wp:extent cx="968375" cy="487045"/>
            <wp:effectExtent l="19050" t="0" r="3175" b="0"/>
            <wp:wrapTight wrapText="bothSides">
              <wp:wrapPolygon edited="0">
                <wp:start x="-425" y="0"/>
                <wp:lineTo x="-425" y="21121"/>
                <wp:lineTo x="21671" y="21121"/>
                <wp:lineTo x="21671" y="0"/>
                <wp:lineTo x="-425" y="0"/>
              </wp:wrapPolygon>
            </wp:wrapTight>
            <wp:docPr id="3" name="Image 5" descr="logo Quadri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Quadrie JPG"/>
                    <pic:cNvPicPr>
                      <a:picLocks noChangeAspect="1" noChangeArrowheads="1"/>
                    </pic:cNvPicPr>
                  </pic:nvPicPr>
                  <pic:blipFill>
                    <a:blip r:embed="rId14" cstate="print"/>
                    <a:srcRect/>
                    <a:stretch>
                      <a:fillRect/>
                    </a:stretch>
                  </pic:blipFill>
                  <pic:spPr bwMode="auto">
                    <a:xfrm>
                      <a:off x="0" y="0"/>
                      <a:ext cx="968375" cy="487045"/>
                    </a:xfrm>
                    <a:prstGeom prst="rect">
                      <a:avLst/>
                    </a:prstGeom>
                    <a:noFill/>
                    <a:ln w="9525">
                      <a:noFill/>
                      <a:miter lim="800000"/>
                      <a:headEnd/>
                      <a:tailEnd/>
                    </a:ln>
                  </pic:spPr>
                </pic:pic>
              </a:graphicData>
            </a:graphic>
          </wp:anchor>
        </w:drawing>
      </w:r>
      <w:r w:rsidR="00C9592E" w:rsidRPr="00446364">
        <w:rPr>
          <w:rFonts w:ascii="Arial Narrow" w:hAnsi="Arial Narrow" w:cs="Calibri"/>
        </w:rPr>
        <w:br w:type="page"/>
      </w:r>
      <w:r w:rsidR="000344C0" w:rsidRPr="00446364">
        <w:rPr>
          <w:rFonts w:ascii="Arial Narrow" w:hAnsi="Arial Narrow" w:cs="Calibri"/>
          <w:color w:val="03738C"/>
          <w:sz w:val="44"/>
          <w:szCs w:val="44"/>
        </w:rPr>
        <w:lastRenderedPageBreak/>
        <w:t># Les grands principes de l’</w:t>
      </w:r>
      <w:r w:rsidR="000D172F">
        <w:rPr>
          <w:rFonts w:ascii="Arial Narrow" w:hAnsi="Arial Narrow" w:cs="Calibri"/>
          <w:color w:val="03738C"/>
          <w:sz w:val="44"/>
          <w:szCs w:val="44"/>
        </w:rPr>
        <w:t>appel à projet</w:t>
      </w:r>
    </w:p>
    <w:p w:rsidR="00446364" w:rsidRPr="00446364" w:rsidRDefault="00446364" w:rsidP="008F3FBC">
      <w:pPr>
        <w:autoSpaceDE w:val="0"/>
        <w:autoSpaceDN w:val="0"/>
        <w:adjustRightInd w:val="0"/>
        <w:spacing w:line="240" w:lineRule="auto"/>
        <w:jc w:val="both"/>
        <w:rPr>
          <w:rFonts w:ascii="Arial Narrow" w:hAnsi="Arial Narrow" w:cs="Calibri"/>
          <w:color w:val="03738C"/>
        </w:rPr>
      </w:pPr>
      <w:r w:rsidRPr="00446364">
        <w:rPr>
          <w:rFonts w:ascii="Arial Narrow" w:hAnsi="Arial Narrow" w:cs="Calibri"/>
          <w:color w:val="03738C"/>
        </w:rPr>
        <w:t>///////////////////////////////////////////////////////////////////////////////////////////////</w:t>
      </w:r>
    </w:p>
    <w:p w:rsidR="000344C0" w:rsidRPr="00446364" w:rsidRDefault="000344C0" w:rsidP="008F3FBC">
      <w:pPr>
        <w:autoSpaceDE w:val="0"/>
        <w:autoSpaceDN w:val="0"/>
        <w:adjustRightInd w:val="0"/>
        <w:spacing w:line="240" w:lineRule="auto"/>
        <w:jc w:val="both"/>
        <w:rPr>
          <w:rFonts w:ascii="Arial Narrow" w:hAnsi="Arial Narrow" w:cs="Calibri"/>
          <w:color w:val="03738C"/>
          <w:sz w:val="32"/>
          <w:szCs w:val="32"/>
        </w:rPr>
      </w:pPr>
      <w:r w:rsidRPr="00446364">
        <w:rPr>
          <w:rFonts w:ascii="Arial Narrow" w:hAnsi="Arial Narrow" w:cs="Calibri"/>
          <w:color w:val="03738C"/>
          <w:sz w:val="32"/>
          <w:szCs w:val="32"/>
        </w:rPr>
        <w:t>/ Contexte</w:t>
      </w:r>
    </w:p>
    <w:p w:rsidR="00B844C5" w:rsidRPr="00446364" w:rsidRDefault="00B844C5" w:rsidP="008F3FBC">
      <w:pPr>
        <w:spacing w:after="0" w:line="360" w:lineRule="auto"/>
        <w:jc w:val="both"/>
        <w:rPr>
          <w:rFonts w:ascii="Arial Narrow" w:eastAsia="Times New Roman" w:hAnsi="Arial Narrow" w:cs="Calibri"/>
          <w:lang w:eastAsia="fr-FR"/>
        </w:rPr>
      </w:pPr>
      <w:r w:rsidRPr="00446364">
        <w:rPr>
          <w:rFonts w:ascii="Arial Narrow" w:eastAsia="Times New Roman" w:hAnsi="Arial Narrow" w:cs="Calibri"/>
          <w:lang w:eastAsia="fr-FR"/>
        </w:rPr>
        <w:t>La Région Bretagne organise le développement touristique de son territoire autour de 10 Destinations Touristiques qui sont des</w:t>
      </w:r>
      <w:r w:rsidR="008048FE">
        <w:rPr>
          <w:rFonts w:ascii="Arial Narrow" w:eastAsia="Times New Roman" w:hAnsi="Arial Narrow" w:cs="Calibri"/>
          <w:lang w:eastAsia="fr-FR"/>
        </w:rPr>
        <w:t xml:space="preserve"> territoires de projets dans</w:t>
      </w:r>
      <w:r w:rsidRPr="00446364">
        <w:rPr>
          <w:rFonts w:ascii="Arial Narrow" w:eastAsia="Times New Roman" w:hAnsi="Arial Narrow" w:cs="Calibri"/>
          <w:lang w:eastAsia="fr-FR"/>
        </w:rPr>
        <w:t xml:space="preserve"> lesquels l’identité et les valeurs sont utilisées pour élaborer une offre durable différente et innovante. </w:t>
      </w:r>
    </w:p>
    <w:p w:rsidR="00B844C5" w:rsidRPr="00DB4EB7" w:rsidRDefault="00B844C5" w:rsidP="008F3FBC">
      <w:pPr>
        <w:spacing w:after="0" w:line="360" w:lineRule="auto"/>
        <w:jc w:val="both"/>
        <w:rPr>
          <w:rFonts w:ascii="Arial Narrow" w:eastAsia="Times New Roman" w:hAnsi="Arial Narrow" w:cs="Calibri"/>
          <w:sz w:val="10"/>
          <w:szCs w:val="10"/>
          <w:lang w:eastAsia="fr-FR"/>
        </w:rPr>
      </w:pPr>
    </w:p>
    <w:p w:rsidR="00B844C5" w:rsidRDefault="007A3B6C" w:rsidP="008F3FBC">
      <w:pPr>
        <w:spacing w:after="0" w:line="360" w:lineRule="auto"/>
        <w:jc w:val="both"/>
        <w:rPr>
          <w:rFonts w:ascii="Arial Narrow" w:eastAsia="Times New Roman" w:hAnsi="Arial Narrow" w:cs="Calibri"/>
          <w:lang w:eastAsia="fr-FR"/>
        </w:rPr>
      </w:pPr>
      <w:r>
        <w:rPr>
          <w:noProof/>
          <w:lang w:eastAsia="fr-FR"/>
        </w:rPr>
        <w:drawing>
          <wp:anchor distT="0" distB="0" distL="114300" distR="114300" simplePos="0" relativeHeight="251660800" behindDoc="1" locked="0" layoutInCell="1" allowOverlap="1">
            <wp:simplePos x="0" y="0"/>
            <wp:positionH relativeFrom="column">
              <wp:posOffset>-311150</wp:posOffset>
            </wp:positionH>
            <wp:positionV relativeFrom="paragraph">
              <wp:posOffset>466725</wp:posOffset>
            </wp:positionV>
            <wp:extent cx="3636010" cy="2351405"/>
            <wp:effectExtent l="19050" t="0" r="2540" b="0"/>
            <wp:wrapTight wrapText="bothSides">
              <wp:wrapPolygon edited="0">
                <wp:start x="-113" y="0"/>
                <wp:lineTo x="-113" y="21349"/>
                <wp:lineTo x="21615" y="21349"/>
                <wp:lineTo x="21615" y="0"/>
                <wp:lineTo x="-113" y="0"/>
              </wp:wrapPolygon>
            </wp:wrapTight>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srcRect/>
                    <a:stretch>
                      <a:fillRect/>
                    </a:stretch>
                  </pic:blipFill>
                  <pic:spPr bwMode="auto">
                    <a:xfrm>
                      <a:off x="0" y="0"/>
                      <a:ext cx="3636010" cy="2351405"/>
                    </a:xfrm>
                    <a:prstGeom prst="rect">
                      <a:avLst/>
                    </a:prstGeom>
                    <a:noFill/>
                    <a:ln w="9525">
                      <a:noFill/>
                      <a:miter lim="800000"/>
                      <a:headEnd/>
                      <a:tailEnd/>
                    </a:ln>
                  </pic:spPr>
                </pic:pic>
              </a:graphicData>
            </a:graphic>
          </wp:anchor>
        </w:drawing>
      </w:r>
      <w:r w:rsidR="00B844C5" w:rsidRPr="00446364">
        <w:rPr>
          <w:rFonts w:ascii="Arial Narrow" w:eastAsia="Times New Roman" w:hAnsi="Arial Narrow" w:cs="Calibri"/>
          <w:lang w:eastAsia="fr-FR"/>
        </w:rPr>
        <w:t xml:space="preserve">Les </w:t>
      </w:r>
      <w:r w:rsidR="00334FAC">
        <w:rPr>
          <w:rFonts w:ascii="Arial Narrow" w:eastAsia="Times New Roman" w:hAnsi="Arial Narrow" w:cs="Calibri"/>
          <w:lang w:eastAsia="fr-FR"/>
        </w:rPr>
        <w:t>D</w:t>
      </w:r>
      <w:r w:rsidR="00B844C5" w:rsidRPr="00446364">
        <w:rPr>
          <w:rFonts w:ascii="Arial Narrow" w:eastAsia="Times New Roman" w:hAnsi="Arial Narrow" w:cs="Calibri"/>
          <w:lang w:eastAsia="fr-FR"/>
        </w:rPr>
        <w:t xml:space="preserve">estinations </w:t>
      </w:r>
      <w:r w:rsidR="00334FAC">
        <w:rPr>
          <w:rFonts w:ascii="Arial Narrow" w:eastAsia="Times New Roman" w:hAnsi="Arial Narrow" w:cs="Calibri"/>
          <w:lang w:eastAsia="fr-FR"/>
        </w:rPr>
        <w:t>T</w:t>
      </w:r>
      <w:r w:rsidR="00B844C5" w:rsidRPr="00446364">
        <w:rPr>
          <w:rFonts w:ascii="Arial Narrow" w:eastAsia="Times New Roman" w:hAnsi="Arial Narrow" w:cs="Calibri"/>
          <w:lang w:eastAsia="fr-FR"/>
        </w:rPr>
        <w:t>ouristiques constituent un cadre pragmatique en matière d'organisation et de développement de</w:t>
      </w:r>
      <w:r w:rsidR="008048FE">
        <w:rPr>
          <w:rFonts w:ascii="Arial Narrow" w:eastAsia="Times New Roman" w:hAnsi="Arial Narrow" w:cs="Calibri"/>
          <w:lang w:eastAsia="fr-FR"/>
        </w:rPr>
        <w:t xml:space="preserve"> projets collectifs.</w:t>
      </w:r>
    </w:p>
    <w:p w:rsidR="00D96D2F" w:rsidRPr="00D96D2F" w:rsidRDefault="00D96D2F" w:rsidP="008F3FBC">
      <w:pPr>
        <w:spacing w:after="0" w:line="360" w:lineRule="auto"/>
        <w:jc w:val="both"/>
        <w:rPr>
          <w:rFonts w:ascii="Arial Narrow" w:eastAsia="Times New Roman" w:hAnsi="Arial Narrow" w:cs="Calibri"/>
          <w:sz w:val="10"/>
          <w:szCs w:val="10"/>
          <w:lang w:eastAsia="fr-FR"/>
        </w:rPr>
      </w:pPr>
      <w:r>
        <w:rPr>
          <w:rFonts w:ascii="Arial Narrow" w:eastAsia="Times New Roman" w:hAnsi="Arial Narrow" w:cs="Calibri"/>
          <w:sz w:val="10"/>
          <w:szCs w:val="10"/>
          <w:lang w:eastAsia="fr-FR"/>
        </w:rPr>
        <w:t>.</w:t>
      </w:r>
    </w:p>
    <w:p w:rsidR="00B844C5" w:rsidRPr="00446364" w:rsidRDefault="00B844C5" w:rsidP="008F3FBC">
      <w:pPr>
        <w:spacing w:after="0" w:line="360" w:lineRule="auto"/>
        <w:jc w:val="both"/>
        <w:rPr>
          <w:rFonts w:ascii="Arial Narrow" w:eastAsia="Times New Roman" w:hAnsi="Arial Narrow" w:cs="Calibri"/>
          <w:lang w:eastAsia="fr-FR"/>
        </w:rPr>
      </w:pPr>
      <w:r w:rsidRPr="00446364">
        <w:rPr>
          <w:rFonts w:ascii="Arial Narrow" w:eastAsia="Times New Roman" w:hAnsi="Arial Narrow" w:cs="Calibri"/>
          <w:lang w:eastAsia="fr-FR"/>
        </w:rPr>
        <w:t xml:space="preserve">Ainsi, les intercommunalités Dinan Agglomération, Saint-Malo Agglomération, Communautés de communes Bretagne Romantique, du Pays de Dol et de la Baie du Mont-Saint-Michel et Côte d’Emeraude forment la Destination « Cap Fréhel – Saint-Malo – Baie du Mont-Saint-Michel » </w:t>
      </w:r>
      <w:r w:rsidR="00DB4EB7" w:rsidRPr="00830BCE">
        <w:rPr>
          <w:rFonts w:ascii="Arial Narrow" w:eastAsia="Times New Roman" w:hAnsi="Arial Narrow" w:cs="Calibri"/>
          <w:lang w:eastAsia="fr-FR"/>
        </w:rPr>
        <w:t xml:space="preserve">et se sont regroupées </w:t>
      </w:r>
      <w:r w:rsidRPr="00830BCE">
        <w:rPr>
          <w:rFonts w:ascii="Arial Narrow" w:eastAsia="Times New Roman" w:hAnsi="Arial Narrow" w:cs="Calibri"/>
          <w:lang w:eastAsia="fr-FR"/>
        </w:rPr>
        <w:t>pour porter des pr</w:t>
      </w:r>
      <w:r w:rsidRPr="00446364">
        <w:rPr>
          <w:rFonts w:ascii="Arial Narrow" w:eastAsia="Times New Roman" w:hAnsi="Arial Narrow" w:cs="Calibri"/>
          <w:lang w:eastAsia="fr-FR"/>
        </w:rPr>
        <w:t xml:space="preserve">ojets partagés sur les thématiques touristiques. </w:t>
      </w:r>
    </w:p>
    <w:p w:rsidR="00B844C5" w:rsidRDefault="00B844C5" w:rsidP="008F3FBC">
      <w:pPr>
        <w:spacing w:after="0" w:line="360" w:lineRule="auto"/>
        <w:jc w:val="both"/>
        <w:rPr>
          <w:rFonts w:ascii="Arial Narrow" w:eastAsia="Times New Roman" w:hAnsi="Arial Narrow" w:cs="Calibri"/>
          <w:lang w:eastAsia="fr-FR"/>
        </w:rPr>
      </w:pPr>
    </w:p>
    <w:p w:rsidR="000344C0" w:rsidRPr="00446364" w:rsidRDefault="000344C0" w:rsidP="008F3FBC">
      <w:pPr>
        <w:autoSpaceDE w:val="0"/>
        <w:autoSpaceDN w:val="0"/>
        <w:adjustRightInd w:val="0"/>
        <w:spacing w:line="240" w:lineRule="auto"/>
        <w:jc w:val="both"/>
        <w:rPr>
          <w:rFonts w:ascii="Arial Narrow" w:hAnsi="Arial Narrow" w:cs="Calibri"/>
          <w:color w:val="03738C"/>
          <w:sz w:val="32"/>
          <w:szCs w:val="32"/>
        </w:rPr>
      </w:pPr>
      <w:r w:rsidRPr="00446364">
        <w:rPr>
          <w:rFonts w:ascii="Arial Narrow" w:hAnsi="Arial Narrow" w:cs="Calibri"/>
          <w:color w:val="03738C"/>
          <w:sz w:val="32"/>
          <w:szCs w:val="32"/>
        </w:rPr>
        <w:t xml:space="preserve">/ Pourquoi un </w:t>
      </w:r>
      <w:r w:rsidR="000D172F">
        <w:rPr>
          <w:rFonts w:ascii="Arial Narrow" w:hAnsi="Arial Narrow" w:cs="Calibri"/>
          <w:color w:val="03738C"/>
          <w:sz w:val="32"/>
          <w:szCs w:val="32"/>
        </w:rPr>
        <w:t>appel à projet</w:t>
      </w:r>
      <w:r w:rsidRPr="00446364">
        <w:rPr>
          <w:rFonts w:ascii="Arial Narrow" w:hAnsi="Arial Narrow" w:cs="Calibri"/>
          <w:color w:val="03738C"/>
          <w:sz w:val="32"/>
          <w:szCs w:val="32"/>
        </w:rPr>
        <w:t xml:space="preserve"> ?</w:t>
      </w:r>
    </w:p>
    <w:p w:rsidR="008048FE" w:rsidRPr="0050637B" w:rsidRDefault="008048FE" w:rsidP="008048FE">
      <w:pPr>
        <w:spacing w:after="0" w:line="360" w:lineRule="auto"/>
        <w:jc w:val="both"/>
        <w:rPr>
          <w:rFonts w:ascii="Arial Narrow" w:eastAsia="Times New Roman" w:hAnsi="Arial Narrow" w:cs="Calibri"/>
          <w:lang w:eastAsia="fr-FR"/>
        </w:rPr>
      </w:pPr>
      <w:r w:rsidRPr="00446364">
        <w:rPr>
          <w:rFonts w:ascii="Arial Narrow" w:eastAsia="Times New Roman" w:hAnsi="Arial Narrow" w:cs="Calibri"/>
          <w:lang w:eastAsia="fr-FR"/>
        </w:rPr>
        <w:t>Lors de l’élaboration d</w:t>
      </w:r>
      <w:r>
        <w:rPr>
          <w:rFonts w:ascii="Arial Narrow" w:eastAsia="Times New Roman" w:hAnsi="Arial Narrow" w:cs="Calibri"/>
          <w:lang w:eastAsia="fr-FR"/>
        </w:rPr>
        <w:t>e la stratégie intégrée de la Destination</w:t>
      </w:r>
      <w:r w:rsidRPr="00446364">
        <w:rPr>
          <w:rFonts w:ascii="Arial Narrow" w:eastAsia="Times New Roman" w:hAnsi="Arial Narrow" w:cs="Calibri"/>
          <w:lang w:eastAsia="fr-FR"/>
        </w:rPr>
        <w:t xml:space="preserve"> Cap Fréhel – Saint-Malo – Baie du Mont-Saint-Michel, le </w:t>
      </w:r>
      <w:r w:rsidRPr="00446364">
        <w:rPr>
          <w:rFonts w:ascii="Arial Narrow" w:eastAsia="Times New Roman" w:hAnsi="Arial Narrow" w:cs="Calibri"/>
          <w:b/>
          <w:lang w:eastAsia="fr-FR"/>
        </w:rPr>
        <w:t>nautisme</w:t>
      </w:r>
      <w:r w:rsidRPr="00446364">
        <w:rPr>
          <w:rFonts w:ascii="Arial Narrow" w:eastAsia="Times New Roman" w:hAnsi="Arial Narrow" w:cs="Calibri"/>
          <w:lang w:eastAsia="fr-FR"/>
        </w:rPr>
        <w:t xml:space="preserve">, </w:t>
      </w:r>
      <w:r w:rsidRPr="00334FAC">
        <w:rPr>
          <w:rFonts w:ascii="Arial Narrow" w:eastAsia="Times New Roman" w:hAnsi="Arial Narrow" w:cs="Calibri"/>
          <w:b/>
          <w:lang w:eastAsia="fr-FR"/>
        </w:rPr>
        <w:t>au contact d’une clientèle touristique</w:t>
      </w:r>
      <w:r w:rsidRPr="00446364">
        <w:rPr>
          <w:rFonts w:ascii="Arial Narrow" w:eastAsia="Times New Roman" w:hAnsi="Arial Narrow" w:cs="Calibri"/>
          <w:lang w:eastAsia="fr-FR"/>
        </w:rPr>
        <w:t xml:space="preserve">, </w:t>
      </w:r>
      <w:r>
        <w:rPr>
          <w:rFonts w:ascii="Arial Narrow" w:eastAsia="Times New Roman" w:hAnsi="Arial Narrow" w:cs="Calibri"/>
          <w:lang w:eastAsia="fr-FR"/>
        </w:rPr>
        <w:t>est</w:t>
      </w:r>
      <w:r w:rsidRPr="00446364">
        <w:rPr>
          <w:rFonts w:ascii="Arial Narrow" w:eastAsia="Times New Roman" w:hAnsi="Arial Narrow" w:cs="Calibri"/>
          <w:lang w:eastAsia="fr-FR"/>
        </w:rPr>
        <w:t xml:space="preserve"> ressorti comme un </w:t>
      </w:r>
      <w:r w:rsidRPr="00446364">
        <w:rPr>
          <w:rFonts w:ascii="Arial Narrow" w:eastAsia="Times New Roman" w:hAnsi="Arial Narrow" w:cs="Calibri"/>
          <w:b/>
          <w:lang w:eastAsia="fr-FR"/>
        </w:rPr>
        <w:t>axe prioritaire de développeme</w:t>
      </w:r>
      <w:r w:rsidRPr="0050637B">
        <w:rPr>
          <w:rFonts w:ascii="Arial Narrow" w:eastAsia="Times New Roman" w:hAnsi="Arial Narrow" w:cs="Calibri"/>
          <w:b/>
          <w:lang w:eastAsia="fr-FR"/>
        </w:rPr>
        <w:t>nt</w:t>
      </w:r>
      <w:r w:rsidRPr="0050637B">
        <w:rPr>
          <w:rFonts w:ascii="Arial Narrow" w:eastAsia="Times New Roman" w:hAnsi="Arial Narrow" w:cs="Calibri"/>
          <w:lang w:eastAsia="fr-FR"/>
        </w:rPr>
        <w:t>.</w:t>
      </w:r>
    </w:p>
    <w:p w:rsidR="007E3DCC" w:rsidRPr="00446364" w:rsidRDefault="000344C0" w:rsidP="008F3FBC">
      <w:pPr>
        <w:autoSpaceDE w:val="0"/>
        <w:autoSpaceDN w:val="0"/>
        <w:adjustRightInd w:val="0"/>
        <w:spacing w:after="0" w:line="360" w:lineRule="auto"/>
        <w:jc w:val="both"/>
        <w:rPr>
          <w:rFonts w:ascii="Arial Narrow" w:hAnsi="Arial Narrow" w:cs="Calibri"/>
        </w:rPr>
      </w:pPr>
      <w:r w:rsidRPr="00446364">
        <w:rPr>
          <w:rFonts w:ascii="Arial Narrow" w:hAnsi="Arial Narrow" w:cs="Calibri"/>
        </w:rPr>
        <w:t>L</w:t>
      </w:r>
      <w:r w:rsidR="006466B7">
        <w:rPr>
          <w:rFonts w:ascii="Arial Narrow" w:hAnsi="Arial Narrow" w:cs="Calibri"/>
        </w:rPr>
        <w:t xml:space="preserve">es collectivités </w:t>
      </w:r>
      <w:r w:rsidRPr="00446364">
        <w:rPr>
          <w:rFonts w:ascii="Arial Narrow" w:hAnsi="Arial Narrow" w:cs="Calibri"/>
        </w:rPr>
        <w:t>souhaite</w:t>
      </w:r>
      <w:r w:rsidR="006466B7">
        <w:rPr>
          <w:rFonts w:ascii="Arial Narrow" w:hAnsi="Arial Narrow" w:cs="Calibri"/>
        </w:rPr>
        <w:t xml:space="preserve">nt ainsi </w:t>
      </w:r>
      <w:r w:rsidRPr="00C80A58">
        <w:rPr>
          <w:rFonts w:ascii="Arial Narrow" w:hAnsi="Arial Narrow" w:cs="Calibri"/>
          <w:b/>
        </w:rPr>
        <w:t>s</w:t>
      </w:r>
      <w:r w:rsidR="007E3DCC" w:rsidRPr="00C80A58">
        <w:rPr>
          <w:rFonts w:ascii="Arial Narrow" w:hAnsi="Arial Narrow" w:cs="Calibri"/>
          <w:b/>
        </w:rPr>
        <w:t>outenir</w:t>
      </w:r>
      <w:r w:rsidR="007E3DCC" w:rsidRPr="00446364">
        <w:rPr>
          <w:rFonts w:ascii="Arial Narrow" w:hAnsi="Arial Narrow" w:cs="Calibri"/>
        </w:rPr>
        <w:t xml:space="preserve"> et </w:t>
      </w:r>
      <w:r w:rsidR="007E3DCC" w:rsidRPr="00334FAC">
        <w:rPr>
          <w:rFonts w:ascii="Arial Narrow" w:hAnsi="Arial Narrow" w:cs="Calibri"/>
          <w:b/>
        </w:rPr>
        <w:t>accompagner</w:t>
      </w:r>
      <w:r w:rsidR="007E3DCC" w:rsidRPr="00446364">
        <w:rPr>
          <w:rFonts w:ascii="Arial Narrow" w:hAnsi="Arial Narrow" w:cs="Calibri"/>
        </w:rPr>
        <w:t xml:space="preserve"> les projets de développement et </w:t>
      </w:r>
      <w:r w:rsidR="007E3DCC" w:rsidRPr="00334FAC">
        <w:rPr>
          <w:rFonts w:ascii="Arial Narrow" w:hAnsi="Arial Narrow" w:cs="Calibri"/>
        </w:rPr>
        <w:t>d’</w:t>
      </w:r>
      <w:r w:rsidR="007E3DCC" w:rsidRPr="00C80A58">
        <w:rPr>
          <w:rFonts w:ascii="Arial Narrow" w:hAnsi="Arial Narrow" w:cs="Calibri"/>
          <w:b/>
        </w:rPr>
        <w:t>investissement</w:t>
      </w:r>
      <w:r w:rsidR="006466B7">
        <w:rPr>
          <w:rFonts w:ascii="Arial Narrow" w:hAnsi="Arial Narrow" w:cs="Calibri"/>
        </w:rPr>
        <w:t xml:space="preserve"> permettant </w:t>
      </w:r>
      <w:r w:rsidR="007E3DCC" w:rsidRPr="00446364">
        <w:rPr>
          <w:rFonts w:ascii="Arial Narrow" w:hAnsi="Arial Narrow" w:cs="Calibri"/>
        </w:rPr>
        <w:t>aux structures nautiques du territoire</w:t>
      </w:r>
      <w:r w:rsidR="00F5446B" w:rsidRPr="00446364">
        <w:rPr>
          <w:rFonts w:ascii="Arial Narrow" w:hAnsi="Arial Narrow" w:cs="Calibri"/>
        </w:rPr>
        <w:t> :</w:t>
      </w:r>
    </w:p>
    <w:p w:rsidR="007E3DCC" w:rsidRPr="00446364" w:rsidRDefault="00F5446B" w:rsidP="00334FAC">
      <w:pPr>
        <w:pStyle w:val="Paragraphedeliste"/>
        <w:autoSpaceDE w:val="0"/>
        <w:autoSpaceDN w:val="0"/>
        <w:adjustRightInd w:val="0"/>
        <w:spacing w:after="0" w:line="360" w:lineRule="auto"/>
        <w:contextualSpacing w:val="0"/>
        <w:rPr>
          <w:rFonts w:ascii="Arial Narrow" w:hAnsi="Arial Narrow" w:cs="Calibri"/>
        </w:rPr>
      </w:pPr>
      <w:r w:rsidRPr="00446364">
        <w:rPr>
          <w:rFonts w:ascii="Arial Narrow" w:hAnsi="Arial Narrow" w:cs="Calibri"/>
        </w:rPr>
        <w:sym w:font="Wingdings" w:char="F0E0"/>
      </w:r>
      <w:r w:rsidRPr="00446364">
        <w:rPr>
          <w:rFonts w:ascii="Arial Narrow" w:hAnsi="Arial Narrow" w:cs="Calibri"/>
        </w:rPr>
        <w:t xml:space="preserve"> </w:t>
      </w:r>
      <w:r w:rsidR="007E3DCC" w:rsidRPr="00446364">
        <w:rPr>
          <w:rFonts w:ascii="Arial Narrow" w:hAnsi="Arial Narrow" w:cs="Calibri"/>
        </w:rPr>
        <w:t>De diversifier la clientèle intégrant</w:t>
      </w:r>
      <w:r w:rsidR="00BE3C74">
        <w:rPr>
          <w:rFonts w:ascii="Arial Narrow" w:hAnsi="Arial Narrow" w:cs="Calibri"/>
        </w:rPr>
        <w:t xml:space="preserve"> davantage</w:t>
      </w:r>
      <w:r w:rsidR="007E3DCC" w:rsidRPr="00446364">
        <w:rPr>
          <w:rFonts w:ascii="Arial Narrow" w:hAnsi="Arial Narrow" w:cs="Calibri"/>
        </w:rPr>
        <w:t xml:space="preserve"> </w:t>
      </w:r>
      <w:r w:rsidR="006466B7">
        <w:rPr>
          <w:rFonts w:ascii="Arial Narrow" w:hAnsi="Arial Narrow" w:cs="Calibri"/>
        </w:rPr>
        <w:t>le</w:t>
      </w:r>
      <w:r w:rsidR="007E3DCC" w:rsidRPr="00446364">
        <w:rPr>
          <w:rFonts w:ascii="Arial Narrow" w:hAnsi="Arial Narrow" w:cs="Calibri"/>
        </w:rPr>
        <w:t xml:space="preserve"> public touristique ;</w:t>
      </w:r>
    </w:p>
    <w:p w:rsidR="007E3DCC" w:rsidRPr="00446364" w:rsidRDefault="00F5446B" w:rsidP="00334FAC">
      <w:pPr>
        <w:pStyle w:val="Paragraphedeliste"/>
        <w:autoSpaceDE w:val="0"/>
        <w:autoSpaceDN w:val="0"/>
        <w:adjustRightInd w:val="0"/>
        <w:spacing w:after="0" w:line="360" w:lineRule="auto"/>
        <w:contextualSpacing w:val="0"/>
        <w:rPr>
          <w:rFonts w:ascii="Arial Narrow" w:hAnsi="Arial Narrow" w:cs="Calibri"/>
        </w:rPr>
      </w:pPr>
      <w:r w:rsidRPr="00446364">
        <w:rPr>
          <w:rFonts w:ascii="Arial Narrow" w:hAnsi="Arial Narrow" w:cs="Calibri"/>
        </w:rPr>
        <w:sym w:font="Wingdings" w:char="F0E0"/>
      </w:r>
      <w:r w:rsidRPr="00446364">
        <w:rPr>
          <w:rFonts w:ascii="Arial Narrow" w:hAnsi="Arial Narrow" w:cs="Calibri"/>
        </w:rPr>
        <w:t xml:space="preserve"> </w:t>
      </w:r>
      <w:r w:rsidR="007E3DCC" w:rsidRPr="00446364">
        <w:rPr>
          <w:rFonts w:ascii="Arial Narrow" w:hAnsi="Arial Narrow" w:cs="Calibri"/>
        </w:rPr>
        <w:t xml:space="preserve">De capter, favoriser la découverte et la pratique du nautisme, d’une clientèle de non-initiés, les primo-pratiquants et pratiquants occasionnels, </w:t>
      </w:r>
      <w:r w:rsidR="007E3DCC" w:rsidRPr="00446364">
        <w:rPr>
          <w:rFonts w:ascii="Arial Narrow" w:eastAsia="Times New Roman" w:hAnsi="Arial Narrow" w:cs="Calibri"/>
          <w:lang w:eastAsia="fr-FR"/>
        </w:rPr>
        <w:t>habitants du territoire et touristes y séjournant</w:t>
      </w:r>
      <w:r w:rsidR="008B1B8C" w:rsidRPr="00446364">
        <w:rPr>
          <w:rFonts w:ascii="Arial Narrow" w:eastAsia="Times New Roman" w:hAnsi="Arial Narrow" w:cs="Calibri"/>
          <w:lang w:eastAsia="fr-FR"/>
        </w:rPr>
        <w:t> ;</w:t>
      </w:r>
    </w:p>
    <w:p w:rsidR="007E3DCC" w:rsidRPr="00446364" w:rsidRDefault="00F5446B" w:rsidP="00334FAC">
      <w:pPr>
        <w:pStyle w:val="Paragraphedeliste"/>
        <w:autoSpaceDE w:val="0"/>
        <w:autoSpaceDN w:val="0"/>
        <w:adjustRightInd w:val="0"/>
        <w:spacing w:after="0" w:line="360" w:lineRule="auto"/>
        <w:contextualSpacing w:val="0"/>
        <w:rPr>
          <w:rFonts w:ascii="Arial Narrow" w:hAnsi="Arial Narrow" w:cs="Calibri"/>
        </w:rPr>
      </w:pPr>
      <w:r w:rsidRPr="00446364">
        <w:rPr>
          <w:rFonts w:ascii="Arial Narrow" w:hAnsi="Arial Narrow" w:cs="Calibri"/>
        </w:rPr>
        <w:sym w:font="Wingdings" w:char="F0E0"/>
      </w:r>
      <w:r w:rsidRPr="00446364">
        <w:rPr>
          <w:rFonts w:ascii="Arial Narrow" w:hAnsi="Arial Narrow" w:cs="Calibri"/>
        </w:rPr>
        <w:t xml:space="preserve"> </w:t>
      </w:r>
      <w:r w:rsidR="007E3DCC" w:rsidRPr="00446364">
        <w:rPr>
          <w:rFonts w:ascii="Arial Narrow" w:hAnsi="Arial Narrow" w:cs="Calibri"/>
        </w:rPr>
        <w:t>D’améliorer l’accueil, le confort et l’expérience de la pratique d’une acti</w:t>
      </w:r>
      <w:r w:rsidR="008B1B8C" w:rsidRPr="00446364">
        <w:rPr>
          <w:rFonts w:ascii="Arial Narrow" w:hAnsi="Arial Narrow" w:cs="Calibri"/>
        </w:rPr>
        <w:t>vité nautique sur le territoire ;</w:t>
      </w:r>
    </w:p>
    <w:p w:rsidR="008B1B8C" w:rsidRDefault="00F5446B" w:rsidP="00334FAC">
      <w:pPr>
        <w:spacing w:after="0" w:line="360" w:lineRule="auto"/>
        <w:ind w:left="720"/>
        <w:rPr>
          <w:rFonts w:ascii="Arial Narrow" w:eastAsia="Arial" w:hAnsi="Arial Narrow" w:cs="Calibri"/>
        </w:rPr>
      </w:pPr>
      <w:r w:rsidRPr="00446364">
        <w:rPr>
          <w:rFonts w:ascii="Arial Narrow" w:hAnsi="Arial Narrow" w:cs="Calibri"/>
        </w:rPr>
        <w:sym w:font="Wingdings" w:char="F0E0"/>
      </w:r>
      <w:r w:rsidRPr="00446364">
        <w:rPr>
          <w:rFonts w:ascii="Arial Narrow" w:hAnsi="Arial Narrow" w:cs="Calibri"/>
        </w:rPr>
        <w:t xml:space="preserve"> </w:t>
      </w:r>
      <w:r w:rsidR="008B1B8C" w:rsidRPr="00446364">
        <w:rPr>
          <w:rFonts w:ascii="Arial Narrow" w:eastAsia="Arial" w:hAnsi="Arial Narrow" w:cs="Calibri"/>
        </w:rPr>
        <w:t>De développer et accompagner les projets de structures nautiques existantes ou en création.</w:t>
      </w:r>
    </w:p>
    <w:p w:rsidR="00DB4EB7" w:rsidRPr="00DB4EB7" w:rsidRDefault="00DB4EB7" w:rsidP="00DB4EB7">
      <w:pPr>
        <w:spacing w:after="0" w:line="360" w:lineRule="auto"/>
        <w:rPr>
          <w:rFonts w:ascii="Arial Narrow" w:eastAsia="Arial" w:hAnsi="Arial Narrow" w:cs="Calibri"/>
          <w:sz w:val="6"/>
          <w:szCs w:val="6"/>
        </w:rPr>
      </w:pPr>
    </w:p>
    <w:p w:rsidR="00DB4EB7" w:rsidRPr="00830BCE" w:rsidRDefault="00DB4EB7" w:rsidP="00DB4EB7">
      <w:pPr>
        <w:spacing w:after="0" w:line="360" w:lineRule="auto"/>
        <w:rPr>
          <w:rFonts w:ascii="Arial Narrow" w:eastAsia="Arial" w:hAnsi="Arial Narrow" w:cs="Calibri"/>
        </w:rPr>
      </w:pPr>
      <w:r w:rsidRPr="00830BCE">
        <w:rPr>
          <w:rFonts w:ascii="Arial Narrow" w:eastAsia="Arial" w:hAnsi="Arial Narrow" w:cs="Calibri"/>
        </w:rPr>
        <w:t xml:space="preserve">Le budget global consacré à cet appel à projet est de 200 000 €. </w:t>
      </w:r>
    </w:p>
    <w:p w:rsidR="00DB4EB7" w:rsidRPr="00DB4EB7" w:rsidRDefault="00DB4EB7" w:rsidP="00DB4EB7">
      <w:pPr>
        <w:spacing w:after="0" w:line="360" w:lineRule="auto"/>
        <w:rPr>
          <w:rFonts w:ascii="Arial Narrow" w:eastAsia="Arial" w:hAnsi="Arial Narrow" w:cs="Calibri"/>
          <w:sz w:val="10"/>
          <w:szCs w:val="10"/>
        </w:rPr>
      </w:pPr>
    </w:p>
    <w:p w:rsidR="000344C0" w:rsidRPr="00446364" w:rsidRDefault="000344C0" w:rsidP="008F3FBC">
      <w:pPr>
        <w:autoSpaceDE w:val="0"/>
        <w:autoSpaceDN w:val="0"/>
        <w:adjustRightInd w:val="0"/>
        <w:spacing w:line="240" w:lineRule="auto"/>
        <w:jc w:val="both"/>
        <w:rPr>
          <w:rFonts w:ascii="Arial Narrow" w:hAnsi="Arial Narrow" w:cs="Calibri"/>
          <w:color w:val="03738C"/>
          <w:sz w:val="32"/>
          <w:szCs w:val="32"/>
        </w:rPr>
      </w:pPr>
      <w:r w:rsidRPr="00446364">
        <w:rPr>
          <w:rFonts w:ascii="Arial Narrow" w:hAnsi="Arial Narrow" w:cs="Calibri"/>
          <w:color w:val="03738C"/>
          <w:sz w:val="32"/>
          <w:szCs w:val="32"/>
        </w:rPr>
        <w:t>/ Pourquoi répondre à l’</w:t>
      </w:r>
      <w:r w:rsidR="000D172F">
        <w:rPr>
          <w:rFonts w:ascii="Arial Narrow" w:hAnsi="Arial Narrow" w:cs="Calibri"/>
          <w:color w:val="03738C"/>
          <w:sz w:val="32"/>
          <w:szCs w:val="32"/>
        </w:rPr>
        <w:t>appel à projet</w:t>
      </w:r>
      <w:r w:rsidRPr="00446364">
        <w:rPr>
          <w:rFonts w:ascii="Arial Narrow" w:hAnsi="Arial Narrow" w:cs="Calibri"/>
          <w:color w:val="03738C"/>
          <w:sz w:val="32"/>
          <w:szCs w:val="32"/>
        </w:rPr>
        <w:t> ?</w:t>
      </w:r>
    </w:p>
    <w:p w:rsidR="006466B7" w:rsidRDefault="00C80A58" w:rsidP="008F3FBC">
      <w:pPr>
        <w:autoSpaceDE w:val="0"/>
        <w:autoSpaceDN w:val="0"/>
        <w:adjustRightInd w:val="0"/>
        <w:spacing w:line="240" w:lineRule="auto"/>
        <w:jc w:val="both"/>
        <w:rPr>
          <w:rFonts w:ascii="Arial Narrow" w:hAnsi="Arial Narrow" w:cs="Calibri"/>
        </w:rPr>
      </w:pPr>
      <w:r>
        <w:rPr>
          <w:rFonts w:ascii="Arial Narrow" w:hAnsi="Arial Narrow" w:cs="Calibri"/>
        </w:rPr>
        <w:t>L</w:t>
      </w:r>
      <w:r w:rsidR="000344C0" w:rsidRPr="00446364">
        <w:rPr>
          <w:rFonts w:ascii="Arial Narrow" w:hAnsi="Arial Narrow" w:cs="Calibri"/>
        </w:rPr>
        <w:t>es lauréats de l’</w:t>
      </w:r>
      <w:r w:rsidR="000D172F">
        <w:rPr>
          <w:rFonts w:ascii="Arial Narrow" w:hAnsi="Arial Narrow" w:cs="Calibri"/>
        </w:rPr>
        <w:t>appel à projet</w:t>
      </w:r>
      <w:r w:rsidR="000344C0" w:rsidRPr="00446364">
        <w:rPr>
          <w:rFonts w:ascii="Arial Narrow" w:hAnsi="Arial Narrow" w:cs="Calibri"/>
        </w:rPr>
        <w:t xml:space="preserve"> pourront bénéficier d’une aide financière </w:t>
      </w:r>
      <w:r w:rsidR="000D172F">
        <w:rPr>
          <w:rFonts w:ascii="Arial Narrow" w:hAnsi="Arial Narrow" w:cs="Calibri"/>
        </w:rPr>
        <w:t>sous forme d</w:t>
      </w:r>
      <w:r w:rsidR="00334FAC">
        <w:rPr>
          <w:rFonts w:ascii="Arial Narrow" w:hAnsi="Arial Narrow" w:cs="Calibri"/>
        </w:rPr>
        <w:t>’une s</w:t>
      </w:r>
      <w:r w:rsidR="000D172F">
        <w:rPr>
          <w:rFonts w:ascii="Arial Narrow" w:hAnsi="Arial Narrow" w:cs="Calibri"/>
        </w:rPr>
        <w:t xml:space="preserve">ubvention </w:t>
      </w:r>
      <w:r w:rsidR="000344C0" w:rsidRPr="00446364">
        <w:rPr>
          <w:rFonts w:ascii="Arial Narrow" w:hAnsi="Arial Narrow" w:cs="Calibri"/>
        </w:rPr>
        <w:t xml:space="preserve">dans </w:t>
      </w:r>
      <w:r w:rsidR="000D172F">
        <w:rPr>
          <w:rFonts w:ascii="Arial Narrow" w:hAnsi="Arial Narrow" w:cs="Calibri"/>
        </w:rPr>
        <w:t>la mise en place de leur projet et d’un accompagnement technique de la part de la Destination.</w:t>
      </w:r>
    </w:p>
    <w:p w:rsidR="000344C0" w:rsidRDefault="000344C0" w:rsidP="008F3FBC">
      <w:pPr>
        <w:autoSpaceDE w:val="0"/>
        <w:autoSpaceDN w:val="0"/>
        <w:adjustRightInd w:val="0"/>
        <w:spacing w:line="240" w:lineRule="auto"/>
        <w:jc w:val="both"/>
        <w:rPr>
          <w:rFonts w:ascii="Arial Narrow" w:hAnsi="Arial Narrow" w:cs="Calibri"/>
          <w:color w:val="03738C"/>
          <w:sz w:val="44"/>
          <w:szCs w:val="44"/>
        </w:rPr>
      </w:pPr>
      <w:r w:rsidRPr="00446364">
        <w:rPr>
          <w:rFonts w:ascii="Arial Narrow" w:hAnsi="Arial Narrow" w:cs="Calibri"/>
          <w:color w:val="03738C"/>
          <w:sz w:val="44"/>
          <w:szCs w:val="44"/>
        </w:rPr>
        <w:lastRenderedPageBreak/>
        <w:t># Le mode d’emploi pour déposer un dossier</w:t>
      </w:r>
    </w:p>
    <w:p w:rsidR="00446364" w:rsidRPr="00446364" w:rsidRDefault="00446364" w:rsidP="008F3FBC">
      <w:pPr>
        <w:autoSpaceDE w:val="0"/>
        <w:autoSpaceDN w:val="0"/>
        <w:adjustRightInd w:val="0"/>
        <w:spacing w:line="240" w:lineRule="auto"/>
        <w:jc w:val="both"/>
        <w:rPr>
          <w:rFonts w:ascii="Arial Narrow" w:hAnsi="Arial Narrow" w:cs="Calibri"/>
          <w:color w:val="03738C"/>
        </w:rPr>
      </w:pPr>
      <w:r w:rsidRPr="00446364">
        <w:rPr>
          <w:rFonts w:ascii="Arial Narrow" w:hAnsi="Arial Narrow" w:cs="Calibri"/>
          <w:color w:val="03738C"/>
        </w:rPr>
        <w:t>///////////////////////////////////////////////////////////////////////////////////////////////</w:t>
      </w:r>
    </w:p>
    <w:p w:rsidR="000344C0" w:rsidRPr="00446364" w:rsidRDefault="000344C0" w:rsidP="008F3FBC">
      <w:pPr>
        <w:autoSpaceDE w:val="0"/>
        <w:autoSpaceDN w:val="0"/>
        <w:adjustRightInd w:val="0"/>
        <w:spacing w:line="240" w:lineRule="auto"/>
        <w:jc w:val="both"/>
        <w:rPr>
          <w:rFonts w:ascii="Arial Narrow" w:hAnsi="Arial Narrow" w:cs="Calibri"/>
          <w:color w:val="03738C"/>
          <w:sz w:val="32"/>
          <w:szCs w:val="32"/>
        </w:rPr>
      </w:pPr>
      <w:r w:rsidRPr="00446364">
        <w:rPr>
          <w:rFonts w:ascii="Arial Narrow" w:hAnsi="Arial Narrow" w:cs="Calibri"/>
          <w:color w:val="03738C"/>
          <w:sz w:val="32"/>
          <w:szCs w:val="32"/>
        </w:rPr>
        <w:t>1/ Organisation</w:t>
      </w:r>
    </w:p>
    <w:p w:rsidR="004E224C" w:rsidRPr="00446364" w:rsidRDefault="000344C0" w:rsidP="006466B7">
      <w:pPr>
        <w:autoSpaceDE w:val="0"/>
        <w:autoSpaceDN w:val="0"/>
        <w:adjustRightInd w:val="0"/>
        <w:spacing w:line="240" w:lineRule="auto"/>
        <w:jc w:val="both"/>
        <w:rPr>
          <w:rFonts w:ascii="Arial Narrow" w:hAnsi="Arial Narrow" w:cs="Calibri"/>
        </w:rPr>
      </w:pPr>
      <w:r w:rsidRPr="00446364">
        <w:rPr>
          <w:rFonts w:ascii="Arial Narrow" w:hAnsi="Arial Narrow" w:cs="Calibri"/>
        </w:rPr>
        <w:t>L’appel à projet est lancé, organisé et piloté par l</w:t>
      </w:r>
      <w:r w:rsidR="00D31EBF" w:rsidRPr="00446364">
        <w:rPr>
          <w:rFonts w:ascii="Arial Narrow" w:hAnsi="Arial Narrow" w:cs="Calibri"/>
        </w:rPr>
        <w:t xml:space="preserve">es 5 </w:t>
      </w:r>
      <w:r w:rsidR="00616BF8">
        <w:rPr>
          <w:rFonts w:ascii="Arial Narrow" w:hAnsi="Arial Narrow" w:cs="Calibri"/>
        </w:rPr>
        <w:t xml:space="preserve">Communautés d’agglomération et de communes </w:t>
      </w:r>
      <w:r w:rsidR="00D31EBF" w:rsidRPr="00446364">
        <w:rPr>
          <w:rFonts w:ascii="Arial Narrow" w:hAnsi="Arial Narrow" w:cs="Calibri"/>
        </w:rPr>
        <w:t xml:space="preserve">de la Destination Cap Fréhel – Saint-Malo – Baie du Mont-Saint-Michel </w:t>
      </w:r>
      <w:r w:rsidR="006466B7">
        <w:rPr>
          <w:rFonts w:ascii="Arial Narrow" w:hAnsi="Arial Narrow" w:cs="Calibri"/>
        </w:rPr>
        <w:t>et les</w:t>
      </w:r>
      <w:r w:rsidR="004E224C">
        <w:rPr>
          <w:rFonts w:ascii="Arial Narrow" w:hAnsi="Arial Narrow" w:cs="Calibri"/>
        </w:rPr>
        <w:t xml:space="preserve"> 3 off</w:t>
      </w:r>
      <w:r w:rsidR="006466B7">
        <w:rPr>
          <w:rFonts w:ascii="Arial Narrow" w:hAnsi="Arial Narrow" w:cs="Calibri"/>
        </w:rPr>
        <w:t>ices de tourisme de Dinan Cap Fréhel Tourisme, Dinard Côte d’Emeraude Tourisme et Destination Saint-Malo – Baie du Mont-Saint-Michel</w:t>
      </w:r>
      <w:r w:rsidR="004E224C">
        <w:rPr>
          <w:rFonts w:ascii="Arial Narrow" w:hAnsi="Arial Narrow" w:cs="Calibri"/>
        </w:rPr>
        <w:t>.</w:t>
      </w:r>
    </w:p>
    <w:p w:rsidR="000344C0" w:rsidRPr="00446364" w:rsidRDefault="000344C0" w:rsidP="008F3FBC">
      <w:pPr>
        <w:autoSpaceDE w:val="0"/>
        <w:autoSpaceDN w:val="0"/>
        <w:adjustRightInd w:val="0"/>
        <w:spacing w:line="240" w:lineRule="auto"/>
        <w:jc w:val="both"/>
        <w:rPr>
          <w:rFonts w:ascii="Arial Narrow" w:hAnsi="Arial Narrow" w:cs="Calibri"/>
        </w:rPr>
      </w:pPr>
    </w:p>
    <w:p w:rsidR="000344C0" w:rsidRPr="00446364" w:rsidRDefault="000344C0" w:rsidP="008F3FBC">
      <w:pPr>
        <w:autoSpaceDE w:val="0"/>
        <w:autoSpaceDN w:val="0"/>
        <w:adjustRightInd w:val="0"/>
        <w:spacing w:line="240" w:lineRule="auto"/>
        <w:jc w:val="both"/>
        <w:rPr>
          <w:rFonts w:ascii="Arial Narrow" w:hAnsi="Arial Narrow" w:cs="Calibri"/>
          <w:color w:val="03738C"/>
          <w:sz w:val="32"/>
          <w:szCs w:val="32"/>
        </w:rPr>
      </w:pPr>
      <w:r w:rsidRPr="00446364">
        <w:rPr>
          <w:rFonts w:ascii="Arial Narrow" w:hAnsi="Arial Narrow" w:cs="Calibri"/>
          <w:color w:val="03738C"/>
          <w:sz w:val="32"/>
          <w:szCs w:val="32"/>
        </w:rPr>
        <w:t>2/ Les candidats éligibles</w:t>
      </w:r>
    </w:p>
    <w:p w:rsidR="002848F1" w:rsidRPr="00446364" w:rsidRDefault="000344C0" w:rsidP="008F3FBC">
      <w:pPr>
        <w:autoSpaceDE w:val="0"/>
        <w:autoSpaceDN w:val="0"/>
        <w:adjustRightInd w:val="0"/>
        <w:spacing w:line="240" w:lineRule="auto"/>
        <w:jc w:val="both"/>
        <w:rPr>
          <w:rFonts w:ascii="Arial Narrow" w:hAnsi="Arial Narrow" w:cs="Calibri"/>
          <w:color w:val="59BFC1"/>
          <w:sz w:val="26"/>
          <w:szCs w:val="26"/>
        </w:rPr>
      </w:pPr>
      <w:r w:rsidRPr="00446364">
        <w:rPr>
          <w:rFonts w:ascii="Arial Narrow" w:hAnsi="Arial Narrow" w:cs="Calibri"/>
          <w:color w:val="59BFC1"/>
          <w:sz w:val="26"/>
          <w:szCs w:val="26"/>
        </w:rPr>
        <w:t xml:space="preserve">/ Statut </w:t>
      </w:r>
      <w:r w:rsidRPr="00BE22C4">
        <w:rPr>
          <w:rFonts w:ascii="Arial Narrow" w:hAnsi="Arial Narrow" w:cs="Calibri"/>
          <w:color w:val="59BFC1"/>
          <w:sz w:val="26"/>
          <w:szCs w:val="26"/>
        </w:rPr>
        <w:t>des candidats</w:t>
      </w:r>
      <w:r w:rsidR="002848F1" w:rsidRPr="00446364">
        <w:rPr>
          <w:rFonts w:ascii="Arial Narrow" w:hAnsi="Arial Narrow" w:cs="Calibri"/>
          <w:color w:val="59BFC1"/>
          <w:sz w:val="26"/>
          <w:szCs w:val="26"/>
        </w:rPr>
        <w:t xml:space="preserve"> </w:t>
      </w:r>
    </w:p>
    <w:p w:rsidR="002848F1" w:rsidRPr="00446364" w:rsidRDefault="002848F1" w:rsidP="008F3FBC">
      <w:pPr>
        <w:autoSpaceDE w:val="0"/>
        <w:autoSpaceDN w:val="0"/>
        <w:adjustRightInd w:val="0"/>
        <w:spacing w:after="0" w:line="360" w:lineRule="auto"/>
        <w:jc w:val="both"/>
        <w:rPr>
          <w:rFonts w:ascii="Arial Narrow" w:hAnsi="Arial Narrow" w:cs="Calibri"/>
        </w:rPr>
      </w:pPr>
      <w:r w:rsidRPr="005676DB">
        <w:rPr>
          <w:rFonts w:ascii="Arial Narrow" w:hAnsi="Arial Narrow" w:cs="Calibri"/>
          <w:b/>
        </w:rPr>
        <w:t xml:space="preserve">Cet </w:t>
      </w:r>
      <w:r w:rsidR="000D172F" w:rsidRPr="005676DB">
        <w:rPr>
          <w:rFonts w:ascii="Arial Narrow" w:hAnsi="Arial Narrow" w:cs="Calibri"/>
          <w:b/>
        </w:rPr>
        <w:t>appel à projet</w:t>
      </w:r>
      <w:r w:rsidRPr="005676DB">
        <w:rPr>
          <w:rFonts w:ascii="Arial Narrow" w:hAnsi="Arial Narrow" w:cs="Calibri"/>
          <w:b/>
        </w:rPr>
        <w:t xml:space="preserve"> s’adresse aux acteurs nautiqu</w:t>
      </w:r>
      <w:r w:rsidR="00C12078" w:rsidRPr="005676DB">
        <w:rPr>
          <w:rFonts w:ascii="Arial Narrow" w:hAnsi="Arial Narrow" w:cs="Calibri"/>
          <w:b/>
        </w:rPr>
        <w:t>es de la Destination</w:t>
      </w:r>
      <w:r w:rsidR="00C12078">
        <w:rPr>
          <w:rFonts w:ascii="Arial Narrow" w:hAnsi="Arial Narrow" w:cs="Calibri"/>
        </w:rPr>
        <w:t>, à savoir les st</w:t>
      </w:r>
      <w:r w:rsidRPr="00446364">
        <w:rPr>
          <w:rFonts w:ascii="Arial Narrow" w:hAnsi="Arial Narrow" w:cs="Calibri"/>
        </w:rPr>
        <w:t>ructures publiques, associatives et entrepre</w:t>
      </w:r>
      <w:r w:rsidR="00C12078">
        <w:rPr>
          <w:rFonts w:ascii="Arial Narrow" w:hAnsi="Arial Narrow" w:cs="Calibri"/>
        </w:rPr>
        <w:t xml:space="preserve">neuriales : </w:t>
      </w:r>
    </w:p>
    <w:p w:rsidR="002848F1" w:rsidRPr="00446364" w:rsidRDefault="00C80A58" w:rsidP="00C80A58">
      <w:pPr>
        <w:pStyle w:val="Paragraphedeliste"/>
        <w:autoSpaceDE w:val="0"/>
        <w:autoSpaceDN w:val="0"/>
        <w:adjustRightInd w:val="0"/>
        <w:spacing w:after="0" w:line="360" w:lineRule="auto"/>
        <w:contextualSpacing w:val="0"/>
        <w:jc w:val="both"/>
        <w:rPr>
          <w:rFonts w:ascii="Arial Narrow" w:hAnsi="Arial Narrow" w:cs="Calibri"/>
        </w:rPr>
      </w:pPr>
      <w:r w:rsidRPr="0050637B">
        <w:rPr>
          <w:rFonts w:hAnsi="Century Gothic" w:cs="Calibri"/>
          <w:color w:val="59BFC1"/>
        </w:rPr>
        <w:t>►</w:t>
      </w:r>
      <w:r w:rsidRPr="00C80A58">
        <w:rPr>
          <w:rFonts w:cs="Calibri"/>
          <w:color w:val="59BFC1"/>
        </w:rPr>
        <w:t xml:space="preserve"> </w:t>
      </w:r>
      <w:r w:rsidR="002848F1" w:rsidRPr="00446364">
        <w:rPr>
          <w:rFonts w:ascii="Arial Narrow" w:hAnsi="Arial Narrow" w:cs="Calibri"/>
        </w:rPr>
        <w:t xml:space="preserve">Situées sur </w:t>
      </w:r>
      <w:r w:rsidR="002848F1" w:rsidRPr="00446364">
        <w:rPr>
          <w:rFonts w:ascii="Arial Narrow" w:eastAsia="Times New Roman" w:hAnsi="Arial Narrow" w:cs="Calibri"/>
          <w:lang w:eastAsia="fr-FR"/>
        </w:rPr>
        <w:t>Dinan Agglomération, Saint-Malo Agglomération, Communautés de communes Bretagne Romantique, du Pays de Dol et de la Baie du Mont-Saint-Michel et Côte d’Emeraude.</w:t>
      </w:r>
    </w:p>
    <w:p w:rsidR="00C12078" w:rsidRPr="00790683" w:rsidRDefault="00C80A58" w:rsidP="00C80A58">
      <w:pPr>
        <w:pStyle w:val="Paragraphedeliste"/>
        <w:autoSpaceDE w:val="0"/>
        <w:autoSpaceDN w:val="0"/>
        <w:adjustRightInd w:val="0"/>
        <w:spacing w:after="0" w:line="360" w:lineRule="auto"/>
        <w:contextualSpacing w:val="0"/>
        <w:jc w:val="both"/>
        <w:rPr>
          <w:rFonts w:ascii="Arial Narrow" w:hAnsi="Arial Narrow" w:cs="Calibri"/>
        </w:rPr>
      </w:pPr>
      <w:r w:rsidRPr="00C80A58">
        <w:rPr>
          <w:rFonts w:hAnsi="Century Gothic" w:cs="Calibri"/>
          <w:color w:val="59BFC1"/>
        </w:rPr>
        <w:t>►</w:t>
      </w:r>
      <w:r w:rsidRPr="00C80A58">
        <w:rPr>
          <w:rFonts w:cs="Calibri"/>
          <w:color w:val="41A427"/>
        </w:rPr>
        <w:t xml:space="preserve"> </w:t>
      </w:r>
      <w:r w:rsidR="002848F1" w:rsidRPr="00446364">
        <w:rPr>
          <w:rFonts w:ascii="Arial Narrow" w:hAnsi="Arial Narrow" w:cs="Calibri"/>
        </w:rPr>
        <w:t xml:space="preserve">Proposant des activités nautiques et commercialisant des offres se </w:t>
      </w:r>
      <w:r w:rsidR="002848F1" w:rsidRPr="00790683">
        <w:rPr>
          <w:rFonts w:ascii="Arial Narrow" w:hAnsi="Arial Narrow" w:cs="Calibri"/>
        </w:rPr>
        <w:t>dér</w:t>
      </w:r>
      <w:r w:rsidR="00C12078" w:rsidRPr="00790683">
        <w:rPr>
          <w:rFonts w:ascii="Arial Narrow" w:hAnsi="Arial Narrow" w:cs="Calibri"/>
        </w:rPr>
        <w:t xml:space="preserve">oulant sur </w:t>
      </w:r>
      <w:r w:rsidR="00790683" w:rsidRPr="00790683">
        <w:rPr>
          <w:rFonts w:ascii="Arial Narrow" w:hAnsi="Arial Narrow" w:cs="Arial"/>
          <w:iCs/>
          <w:color w:val="222222"/>
          <w:shd w:val="clear" w:color="auto" w:fill="FFFFFF"/>
        </w:rPr>
        <w:t>l'eau, dans l'eau, au bord de l’eau.</w:t>
      </w:r>
    </w:p>
    <w:p w:rsidR="002848F1" w:rsidRPr="00446364" w:rsidRDefault="00C80A58" w:rsidP="00C80A58">
      <w:pPr>
        <w:pStyle w:val="Paragraphedeliste"/>
        <w:autoSpaceDE w:val="0"/>
        <w:autoSpaceDN w:val="0"/>
        <w:adjustRightInd w:val="0"/>
        <w:spacing w:after="0" w:line="360" w:lineRule="auto"/>
        <w:contextualSpacing w:val="0"/>
        <w:jc w:val="both"/>
        <w:rPr>
          <w:rFonts w:ascii="Arial Narrow" w:hAnsi="Arial Narrow" w:cs="Calibri"/>
        </w:rPr>
      </w:pPr>
      <w:r w:rsidRPr="00C80A58">
        <w:rPr>
          <w:rFonts w:hAnsi="Century Gothic" w:cs="Calibri"/>
          <w:color w:val="59BFC1"/>
        </w:rPr>
        <w:t>►</w:t>
      </w:r>
      <w:r w:rsidRPr="00C80A58">
        <w:rPr>
          <w:rFonts w:cs="Calibri"/>
          <w:color w:val="41A427"/>
        </w:rPr>
        <w:t xml:space="preserve"> </w:t>
      </w:r>
      <w:r>
        <w:rPr>
          <w:rFonts w:ascii="Arial Narrow" w:hAnsi="Arial Narrow" w:cs="Calibri"/>
        </w:rPr>
        <w:t>À</w:t>
      </w:r>
      <w:r w:rsidR="002848F1" w:rsidRPr="00446364">
        <w:rPr>
          <w:rFonts w:ascii="Arial Narrow" w:hAnsi="Arial Narrow" w:cs="Calibri"/>
        </w:rPr>
        <w:t xml:space="preserve"> destination d’une clientèle touristique.</w:t>
      </w:r>
    </w:p>
    <w:p w:rsidR="002848F1" w:rsidRDefault="00C80A58" w:rsidP="00C80A58">
      <w:pPr>
        <w:pStyle w:val="Paragraphedeliste"/>
        <w:autoSpaceDE w:val="0"/>
        <w:autoSpaceDN w:val="0"/>
        <w:adjustRightInd w:val="0"/>
        <w:spacing w:after="0" w:line="360" w:lineRule="auto"/>
        <w:contextualSpacing w:val="0"/>
        <w:jc w:val="both"/>
        <w:rPr>
          <w:rFonts w:ascii="Arial Narrow" w:hAnsi="Arial Narrow" w:cs="Calibri"/>
        </w:rPr>
      </w:pPr>
      <w:r w:rsidRPr="00C80A58">
        <w:rPr>
          <w:rFonts w:hAnsi="Century Gothic" w:cs="Calibri"/>
          <w:color w:val="59BFC1"/>
        </w:rPr>
        <w:t>►</w:t>
      </w:r>
      <w:r w:rsidRPr="00C80A58">
        <w:rPr>
          <w:rFonts w:cs="Calibri"/>
          <w:color w:val="59BFC1"/>
        </w:rPr>
        <w:t xml:space="preserve"> </w:t>
      </w:r>
      <w:r w:rsidR="002848F1" w:rsidRPr="00446364">
        <w:rPr>
          <w:rFonts w:ascii="Arial Narrow" w:hAnsi="Arial Narrow" w:cs="Calibri"/>
        </w:rPr>
        <w:t>Ouvertes au moins 6 mois de l’année.</w:t>
      </w:r>
    </w:p>
    <w:p w:rsidR="002848F1" w:rsidRPr="00446364" w:rsidRDefault="003A4870" w:rsidP="008F3FBC">
      <w:pPr>
        <w:spacing w:after="0" w:line="360" w:lineRule="auto"/>
        <w:jc w:val="both"/>
        <w:rPr>
          <w:rFonts w:ascii="Arial Narrow" w:hAnsi="Arial Narrow" w:cs="Calibri"/>
        </w:rPr>
      </w:pPr>
      <w:r>
        <w:rPr>
          <w:rFonts w:ascii="Arial Narrow" w:hAnsi="Arial Narrow" w:cs="Calibri"/>
        </w:rPr>
        <w:t>ET</w:t>
      </w:r>
    </w:p>
    <w:p w:rsidR="002848F1" w:rsidRPr="00446364" w:rsidRDefault="002848F1" w:rsidP="008F3FBC">
      <w:pPr>
        <w:pStyle w:val="Default"/>
        <w:spacing w:line="360" w:lineRule="auto"/>
        <w:jc w:val="both"/>
        <w:rPr>
          <w:rFonts w:ascii="Arial Narrow" w:hAnsi="Arial Narrow" w:cs="Calibri"/>
          <w:color w:val="auto"/>
          <w:sz w:val="22"/>
          <w:szCs w:val="22"/>
        </w:rPr>
      </w:pPr>
      <w:r w:rsidRPr="00446364">
        <w:rPr>
          <w:rFonts w:ascii="Arial Narrow" w:hAnsi="Arial Narrow" w:cs="Calibri"/>
          <w:b/>
          <w:color w:val="auto"/>
          <w:sz w:val="22"/>
          <w:szCs w:val="22"/>
        </w:rPr>
        <w:t>Proposant un projet</w:t>
      </w:r>
      <w:r w:rsidRPr="00446364">
        <w:rPr>
          <w:rFonts w:ascii="Arial Narrow" w:hAnsi="Arial Narrow" w:cs="Calibri"/>
          <w:color w:val="auto"/>
          <w:sz w:val="22"/>
          <w:szCs w:val="22"/>
        </w:rPr>
        <w:t xml:space="preserve"> visant à investir dans des équipements ou aménagements </w:t>
      </w:r>
      <w:r w:rsidR="003A4870">
        <w:rPr>
          <w:rFonts w:ascii="Arial Narrow" w:hAnsi="Arial Narrow" w:cs="Calibri"/>
          <w:color w:val="auto"/>
          <w:sz w:val="22"/>
          <w:szCs w:val="22"/>
        </w:rPr>
        <w:t xml:space="preserve">respectueux de l’environnement </w:t>
      </w:r>
      <w:r w:rsidRPr="00446364">
        <w:rPr>
          <w:rFonts w:ascii="Arial Narrow" w:hAnsi="Arial Narrow" w:cs="Calibri"/>
          <w:color w:val="auto"/>
          <w:sz w:val="22"/>
          <w:szCs w:val="22"/>
        </w:rPr>
        <w:t xml:space="preserve">leur permettant une diversification de clientèles intégrant un public touristique, ou améliorant l’accueil et l’expérience-client des touristes. </w:t>
      </w:r>
    </w:p>
    <w:p w:rsidR="002848F1" w:rsidRPr="00D96D2F" w:rsidRDefault="002848F1" w:rsidP="008F3FBC">
      <w:pPr>
        <w:autoSpaceDE w:val="0"/>
        <w:autoSpaceDN w:val="0"/>
        <w:adjustRightInd w:val="0"/>
        <w:spacing w:after="0" w:line="360" w:lineRule="auto"/>
        <w:jc w:val="both"/>
        <w:rPr>
          <w:rFonts w:ascii="Arial Narrow" w:hAnsi="Arial Narrow" w:cs="Calibri"/>
          <w:b/>
          <w:sz w:val="16"/>
          <w:szCs w:val="16"/>
        </w:rPr>
      </w:pPr>
    </w:p>
    <w:p w:rsidR="005676DB" w:rsidRPr="005676DB" w:rsidRDefault="005676DB" w:rsidP="008F3FBC">
      <w:pPr>
        <w:autoSpaceDE w:val="0"/>
        <w:autoSpaceDN w:val="0"/>
        <w:adjustRightInd w:val="0"/>
        <w:spacing w:after="0" w:line="360" w:lineRule="auto"/>
        <w:jc w:val="both"/>
        <w:rPr>
          <w:rFonts w:ascii="Arial Narrow" w:hAnsi="Arial Narrow" w:cs="Calibri"/>
        </w:rPr>
      </w:pPr>
      <w:r w:rsidRPr="005676DB">
        <w:rPr>
          <w:rFonts w:ascii="Arial Narrow" w:hAnsi="Arial Narrow" w:cs="Calibri"/>
          <w:b/>
        </w:rPr>
        <w:t>S</w:t>
      </w:r>
      <w:r w:rsidR="00C12078" w:rsidRPr="005676DB">
        <w:rPr>
          <w:rFonts w:ascii="Arial Narrow" w:hAnsi="Arial Narrow" w:cs="Calibri"/>
          <w:b/>
        </w:rPr>
        <w:t>’engageant dans la démarche de réseau de la Destination</w:t>
      </w:r>
      <w:r w:rsidR="003A4870">
        <w:rPr>
          <w:rFonts w:ascii="Arial Narrow" w:hAnsi="Arial Narrow" w:cs="Calibri"/>
        </w:rPr>
        <w:t xml:space="preserve"> (participation aux réunions, implication dans le programme d’actions, etc.)</w:t>
      </w:r>
    </w:p>
    <w:p w:rsidR="002848F1" w:rsidRDefault="005676DB" w:rsidP="008F3FBC">
      <w:pPr>
        <w:autoSpaceDE w:val="0"/>
        <w:autoSpaceDN w:val="0"/>
        <w:adjustRightInd w:val="0"/>
        <w:spacing w:after="0" w:line="360" w:lineRule="auto"/>
        <w:jc w:val="both"/>
        <w:rPr>
          <w:rFonts w:ascii="Arial Narrow" w:hAnsi="Arial Narrow" w:cs="Calibri"/>
        </w:rPr>
      </w:pPr>
      <w:r w:rsidRPr="005676DB">
        <w:rPr>
          <w:rFonts w:ascii="Arial Narrow" w:hAnsi="Arial Narrow" w:cs="Calibri"/>
          <w:b/>
        </w:rPr>
        <w:t>E</w:t>
      </w:r>
      <w:r w:rsidR="00C12078" w:rsidRPr="005676DB">
        <w:rPr>
          <w:rFonts w:ascii="Arial Narrow" w:hAnsi="Arial Narrow" w:cs="Calibri"/>
          <w:b/>
        </w:rPr>
        <w:t xml:space="preserve">t </w:t>
      </w:r>
      <w:r w:rsidRPr="005676DB">
        <w:rPr>
          <w:rFonts w:ascii="Arial Narrow" w:hAnsi="Arial Narrow" w:cs="Calibri"/>
          <w:b/>
        </w:rPr>
        <w:t xml:space="preserve">s’engageant </w:t>
      </w:r>
      <w:r w:rsidR="006F2565">
        <w:rPr>
          <w:rFonts w:ascii="Arial Narrow" w:hAnsi="Arial Narrow" w:cs="Calibri"/>
          <w:b/>
        </w:rPr>
        <w:t>pour une</w:t>
      </w:r>
      <w:r w:rsidR="00C12078" w:rsidRPr="005676DB">
        <w:rPr>
          <w:rFonts w:ascii="Arial Narrow" w:hAnsi="Arial Narrow" w:cs="Calibri"/>
          <w:b/>
        </w:rPr>
        <w:t xml:space="preserve"> montée en compétences de la structure</w:t>
      </w:r>
      <w:r w:rsidR="00C12078" w:rsidRPr="005676DB">
        <w:rPr>
          <w:rFonts w:ascii="Arial Narrow" w:hAnsi="Arial Narrow" w:cs="Calibri"/>
        </w:rPr>
        <w:t xml:space="preserve"> (formation</w:t>
      </w:r>
      <w:r w:rsidR="00421BDD">
        <w:rPr>
          <w:rFonts w:ascii="Arial Narrow" w:hAnsi="Arial Narrow" w:cs="Calibri"/>
        </w:rPr>
        <w:t>s</w:t>
      </w:r>
      <w:r w:rsidR="003A4870">
        <w:rPr>
          <w:rFonts w:ascii="Arial Narrow" w:hAnsi="Arial Narrow" w:cs="Calibri"/>
        </w:rPr>
        <w:t xml:space="preserve"> en commercialisation, en communication</w:t>
      </w:r>
      <w:r w:rsidR="00C12078" w:rsidRPr="005676DB">
        <w:rPr>
          <w:rFonts w:ascii="Arial Narrow" w:hAnsi="Arial Narrow" w:cs="Calibri"/>
        </w:rPr>
        <w:t>, etc.).</w:t>
      </w:r>
    </w:p>
    <w:p w:rsidR="00BE3C74" w:rsidRPr="00446364" w:rsidRDefault="00BE3C74" w:rsidP="008F3FBC">
      <w:pPr>
        <w:autoSpaceDE w:val="0"/>
        <w:autoSpaceDN w:val="0"/>
        <w:adjustRightInd w:val="0"/>
        <w:spacing w:after="0" w:line="360" w:lineRule="auto"/>
        <w:jc w:val="both"/>
        <w:rPr>
          <w:rFonts w:ascii="Arial Narrow" w:hAnsi="Arial Narrow" w:cs="Calibri"/>
        </w:rPr>
      </w:pPr>
      <w:r>
        <w:rPr>
          <w:rFonts w:ascii="Arial Narrow" w:hAnsi="Arial Narrow" w:cs="Calibri"/>
        </w:rPr>
        <w:t>Un engagement de principe sera demandé lors du dépôt de votre dossier de candidature.</w:t>
      </w:r>
    </w:p>
    <w:p w:rsidR="002848F1" w:rsidRPr="00446364" w:rsidRDefault="002848F1" w:rsidP="008F3FBC">
      <w:pPr>
        <w:autoSpaceDE w:val="0"/>
        <w:autoSpaceDN w:val="0"/>
        <w:adjustRightInd w:val="0"/>
        <w:spacing w:after="0" w:line="360" w:lineRule="auto"/>
        <w:jc w:val="both"/>
        <w:rPr>
          <w:rFonts w:ascii="Arial Narrow" w:hAnsi="Arial Narrow" w:cs="Calibri"/>
        </w:rPr>
      </w:pPr>
    </w:p>
    <w:p w:rsidR="002848F1" w:rsidRDefault="00C12078" w:rsidP="008F3FBC">
      <w:pPr>
        <w:autoSpaceDE w:val="0"/>
        <w:autoSpaceDN w:val="0"/>
        <w:adjustRightInd w:val="0"/>
        <w:spacing w:line="240" w:lineRule="auto"/>
        <w:jc w:val="both"/>
        <w:rPr>
          <w:rFonts w:ascii="Arial Narrow" w:hAnsi="Arial Narrow" w:cs="Calibri"/>
        </w:rPr>
      </w:pPr>
      <w:r>
        <w:rPr>
          <w:rFonts w:ascii="Arial Narrow" w:hAnsi="Arial Narrow" w:cs="Calibri"/>
        </w:rPr>
        <w:t>Il est possible de déposer un dossier d’appel à projet p</w:t>
      </w:r>
      <w:r w:rsidR="005676DB">
        <w:rPr>
          <w:rFonts w:ascii="Arial Narrow" w:hAnsi="Arial Narrow" w:cs="Calibri"/>
        </w:rPr>
        <w:t>artenarial partagé et mutualisé, avec une ou plusieurs autres structures.</w:t>
      </w:r>
    </w:p>
    <w:p w:rsidR="00D96D2F" w:rsidRPr="00446364" w:rsidRDefault="00D96D2F" w:rsidP="008F3FBC">
      <w:pPr>
        <w:autoSpaceDE w:val="0"/>
        <w:autoSpaceDN w:val="0"/>
        <w:adjustRightInd w:val="0"/>
        <w:spacing w:line="240" w:lineRule="auto"/>
        <w:jc w:val="both"/>
        <w:rPr>
          <w:rFonts w:ascii="Arial Narrow" w:hAnsi="Arial Narrow" w:cs="Calibri"/>
          <w:color w:val="03738C"/>
        </w:rPr>
      </w:pPr>
      <w:r w:rsidRPr="00D96D2F">
        <w:rPr>
          <w:rFonts w:ascii="Arial Narrow" w:hAnsi="Arial Narrow" w:cs="Calibri"/>
          <w:b/>
        </w:rPr>
        <w:t>NOTA</w:t>
      </w:r>
      <w:r>
        <w:rPr>
          <w:rFonts w:ascii="Arial Narrow" w:hAnsi="Arial Narrow" w:cs="Calibri"/>
        </w:rPr>
        <w:t> : Les acteurs nautiques bénéficiant déjà d’un accompagnement dans le cadre des Projets Nautiques Intégrés</w:t>
      </w:r>
      <w:r w:rsidRPr="005676DB">
        <w:rPr>
          <w:rFonts w:ascii="Arial Narrow" w:hAnsi="Arial Narrow" w:cs="Calibri"/>
        </w:rPr>
        <w:t xml:space="preserve"> </w:t>
      </w:r>
      <w:r>
        <w:rPr>
          <w:rFonts w:ascii="Arial Narrow" w:hAnsi="Arial Narrow" w:cs="Calibri"/>
        </w:rPr>
        <w:t>ne sont pas éligibles.</w:t>
      </w:r>
    </w:p>
    <w:p w:rsidR="000344C0" w:rsidRPr="00446364" w:rsidRDefault="002848F1" w:rsidP="008F3FBC">
      <w:pPr>
        <w:autoSpaceDE w:val="0"/>
        <w:autoSpaceDN w:val="0"/>
        <w:adjustRightInd w:val="0"/>
        <w:spacing w:line="240" w:lineRule="auto"/>
        <w:jc w:val="both"/>
        <w:rPr>
          <w:rFonts w:ascii="Arial Narrow" w:hAnsi="Arial Narrow" w:cs="Calibri"/>
          <w:color w:val="03738C"/>
          <w:sz w:val="32"/>
          <w:szCs w:val="32"/>
        </w:rPr>
      </w:pPr>
      <w:r w:rsidRPr="00446364">
        <w:rPr>
          <w:rFonts w:ascii="Arial Narrow" w:hAnsi="Arial Narrow" w:cs="Calibri"/>
          <w:color w:val="03738C"/>
        </w:rPr>
        <w:br w:type="page"/>
      </w:r>
      <w:r w:rsidR="000344C0" w:rsidRPr="00446364">
        <w:rPr>
          <w:rFonts w:ascii="Arial Narrow" w:hAnsi="Arial Narrow" w:cs="Calibri"/>
          <w:color w:val="03738C"/>
          <w:sz w:val="32"/>
          <w:szCs w:val="32"/>
        </w:rPr>
        <w:lastRenderedPageBreak/>
        <w:t>3/ Les dispositifs de soutien envisagés</w:t>
      </w:r>
    </w:p>
    <w:p w:rsidR="00C13AD5" w:rsidRPr="00446364" w:rsidRDefault="00C13AD5" w:rsidP="008F3FBC">
      <w:pPr>
        <w:pStyle w:val="Paragraphedeliste"/>
        <w:autoSpaceDE w:val="0"/>
        <w:autoSpaceDN w:val="0"/>
        <w:adjustRightInd w:val="0"/>
        <w:spacing w:after="0" w:line="360" w:lineRule="auto"/>
        <w:ind w:left="0"/>
        <w:contextualSpacing w:val="0"/>
        <w:jc w:val="both"/>
        <w:rPr>
          <w:rFonts w:ascii="Arial Narrow" w:hAnsi="Arial Narrow" w:cs="Calibri"/>
          <w:b/>
          <w:u w:val="single"/>
        </w:rPr>
      </w:pPr>
      <w:r w:rsidRPr="00446364">
        <w:rPr>
          <w:rFonts w:ascii="Arial Narrow" w:hAnsi="Arial Narrow" w:cs="Calibri"/>
          <w:color w:val="59BFC1"/>
          <w:sz w:val="26"/>
          <w:szCs w:val="26"/>
        </w:rPr>
        <w:t>/ L</w:t>
      </w:r>
      <w:r>
        <w:rPr>
          <w:rFonts w:ascii="Arial Narrow" w:hAnsi="Arial Narrow" w:cs="Calibri"/>
          <w:color w:val="59BFC1"/>
          <w:sz w:val="26"/>
          <w:szCs w:val="26"/>
        </w:rPr>
        <w:t>e</w:t>
      </w:r>
      <w:r w:rsidR="00C12078">
        <w:rPr>
          <w:rFonts w:ascii="Arial Narrow" w:hAnsi="Arial Narrow" w:cs="Calibri"/>
          <w:color w:val="59BFC1"/>
          <w:sz w:val="26"/>
          <w:szCs w:val="26"/>
        </w:rPr>
        <w:t>s postes de dépenses éligibles</w:t>
      </w:r>
    </w:p>
    <w:p w:rsidR="00C12078" w:rsidRPr="00C12078" w:rsidRDefault="00C12078" w:rsidP="008F3FBC">
      <w:pPr>
        <w:pStyle w:val="Paragraphedeliste"/>
        <w:autoSpaceDE w:val="0"/>
        <w:autoSpaceDN w:val="0"/>
        <w:adjustRightInd w:val="0"/>
        <w:spacing w:after="0" w:line="360" w:lineRule="auto"/>
        <w:ind w:left="0"/>
        <w:contextualSpacing w:val="0"/>
        <w:jc w:val="both"/>
        <w:rPr>
          <w:rFonts w:ascii="Arial Narrow" w:hAnsi="Arial Narrow" w:cs="Calibri"/>
        </w:rPr>
      </w:pPr>
      <w:r w:rsidRPr="00C12078">
        <w:rPr>
          <w:rFonts w:ascii="Arial Narrow" w:hAnsi="Arial Narrow" w:cs="Calibri"/>
        </w:rPr>
        <w:t>Seules les dépenses d’investissement sont éligibles telles que</w:t>
      </w:r>
      <w:r w:rsidR="00E67D0C">
        <w:rPr>
          <w:rFonts w:ascii="Arial Narrow" w:hAnsi="Arial Narrow" w:cs="Calibri"/>
        </w:rPr>
        <w:t>, à titre d’exemples :</w:t>
      </w:r>
    </w:p>
    <w:p w:rsidR="00C13AD5" w:rsidRPr="00C12078" w:rsidRDefault="00C13AD5" w:rsidP="008F3FBC">
      <w:pPr>
        <w:pStyle w:val="Paragraphedeliste"/>
        <w:numPr>
          <w:ilvl w:val="0"/>
          <w:numId w:val="6"/>
        </w:numPr>
        <w:autoSpaceDE w:val="0"/>
        <w:autoSpaceDN w:val="0"/>
        <w:adjustRightInd w:val="0"/>
        <w:spacing w:after="0" w:line="360" w:lineRule="auto"/>
        <w:ind w:left="284" w:hanging="284"/>
        <w:contextualSpacing w:val="0"/>
        <w:jc w:val="both"/>
        <w:rPr>
          <w:rFonts w:ascii="Arial Narrow" w:hAnsi="Arial Narrow" w:cs="Calibri"/>
        </w:rPr>
      </w:pPr>
      <w:r w:rsidRPr="00C12078">
        <w:rPr>
          <w:rFonts w:ascii="Arial Narrow" w:hAnsi="Arial Narrow" w:cs="Calibri"/>
        </w:rPr>
        <w:t>Acquis</w:t>
      </w:r>
      <w:r w:rsidR="00D96D2F">
        <w:rPr>
          <w:rFonts w:ascii="Arial Narrow" w:hAnsi="Arial Narrow" w:cs="Calibri"/>
        </w:rPr>
        <w:t xml:space="preserve">ition d’équipements techniques : </w:t>
      </w:r>
      <w:r w:rsidRPr="00C12078">
        <w:rPr>
          <w:rFonts w:ascii="Arial Narrow" w:hAnsi="Arial Narrow" w:cs="Calibri"/>
        </w:rPr>
        <w:t>matériel navigant destiné aux primo-pratiquants</w:t>
      </w:r>
      <w:r w:rsidR="00D96D2F">
        <w:rPr>
          <w:rFonts w:ascii="Arial Narrow" w:hAnsi="Arial Narrow" w:cs="Calibri"/>
        </w:rPr>
        <w:t xml:space="preserve"> (Giant SUP, kayaks…)</w:t>
      </w:r>
      <w:r w:rsidRPr="00C12078">
        <w:rPr>
          <w:rFonts w:ascii="Arial Narrow" w:hAnsi="Arial Narrow" w:cs="Calibri"/>
        </w:rPr>
        <w:t>, équipements</w:t>
      </w:r>
      <w:r w:rsidR="00D96D2F">
        <w:rPr>
          <w:rFonts w:ascii="Arial Narrow" w:hAnsi="Arial Narrow" w:cs="Calibri"/>
        </w:rPr>
        <w:t xml:space="preserve"> visant le confort des usagers (combinaisons, tracteurs…),</w:t>
      </w:r>
      <w:r w:rsidRPr="00C12078">
        <w:rPr>
          <w:rFonts w:ascii="Arial Narrow" w:hAnsi="Arial Narrow" w:cs="Calibri"/>
        </w:rPr>
        <w:t xml:space="preserve"> ou aménagements pour public en situatio</w:t>
      </w:r>
      <w:r w:rsidR="00D96D2F">
        <w:rPr>
          <w:rFonts w:ascii="Arial Narrow" w:hAnsi="Arial Narrow" w:cs="Calibri"/>
        </w:rPr>
        <w:t>n de handicaps…</w:t>
      </w:r>
    </w:p>
    <w:p w:rsidR="00C13AD5" w:rsidRPr="00C12078" w:rsidRDefault="00C13AD5" w:rsidP="008F3FBC">
      <w:pPr>
        <w:pStyle w:val="Paragraphedeliste"/>
        <w:numPr>
          <w:ilvl w:val="0"/>
          <w:numId w:val="6"/>
        </w:numPr>
        <w:autoSpaceDE w:val="0"/>
        <w:autoSpaceDN w:val="0"/>
        <w:adjustRightInd w:val="0"/>
        <w:spacing w:after="0" w:line="360" w:lineRule="auto"/>
        <w:ind w:left="284" w:hanging="284"/>
        <w:contextualSpacing w:val="0"/>
        <w:jc w:val="both"/>
        <w:rPr>
          <w:rFonts w:ascii="Arial Narrow" w:hAnsi="Arial Narrow" w:cs="Calibri"/>
        </w:rPr>
      </w:pPr>
      <w:r w:rsidRPr="00C12078">
        <w:rPr>
          <w:rFonts w:ascii="Arial Narrow" w:hAnsi="Arial Narrow" w:cs="Calibri"/>
        </w:rPr>
        <w:t>Actions d’amélioration des aménagements intérieurs et des conditions d’ac</w:t>
      </w:r>
      <w:r w:rsidR="00C12078">
        <w:rPr>
          <w:rFonts w:ascii="Arial Narrow" w:hAnsi="Arial Narrow" w:cs="Calibri"/>
        </w:rPr>
        <w:t>cueil du public</w:t>
      </w:r>
      <w:r w:rsidR="00D96D2F">
        <w:rPr>
          <w:rFonts w:ascii="Arial Narrow" w:hAnsi="Arial Narrow" w:cs="Calibri"/>
        </w:rPr>
        <w:t xml:space="preserve"> : </w:t>
      </w:r>
      <w:r w:rsidR="00C12078">
        <w:rPr>
          <w:rFonts w:ascii="Arial Narrow" w:hAnsi="Arial Narrow" w:cs="Calibri"/>
        </w:rPr>
        <w:t>mobilier</w:t>
      </w:r>
      <w:r w:rsidRPr="00C12078">
        <w:rPr>
          <w:rFonts w:ascii="Arial Narrow" w:hAnsi="Arial Narrow" w:cs="Calibri"/>
        </w:rPr>
        <w:t xml:space="preserve">, vestiaires, casiers, </w:t>
      </w:r>
      <w:r w:rsidR="00D96D2F">
        <w:rPr>
          <w:rFonts w:ascii="Arial Narrow" w:hAnsi="Arial Narrow" w:cs="Calibri"/>
        </w:rPr>
        <w:t>coffres et consignes sécurisés…</w:t>
      </w:r>
    </w:p>
    <w:p w:rsidR="00C13AD5" w:rsidRPr="00C12078" w:rsidRDefault="00C13AD5" w:rsidP="008F3FBC">
      <w:pPr>
        <w:pStyle w:val="Paragraphedeliste"/>
        <w:numPr>
          <w:ilvl w:val="0"/>
          <w:numId w:val="6"/>
        </w:numPr>
        <w:autoSpaceDE w:val="0"/>
        <w:autoSpaceDN w:val="0"/>
        <w:adjustRightInd w:val="0"/>
        <w:spacing w:after="0" w:line="360" w:lineRule="auto"/>
        <w:ind w:left="284" w:hanging="284"/>
        <w:contextualSpacing w:val="0"/>
        <w:jc w:val="both"/>
        <w:rPr>
          <w:rFonts w:ascii="Arial Narrow" w:hAnsi="Arial Narrow" w:cs="Calibri"/>
        </w:rPr>
      </w:pPr>
      <w:r w:rsidRPr="00C12078">
        <w:rPr>
          <w:rFonts w:ascii="Arial Narrow" w:hAnsi="Arial Narrow" w:cs="Calibri"/>
        </w:rPr>
        <w:t>Actions d’améliorati</w:t>
      </w:r>
      <w:r w:rsidR="00D96D2F">
        <w:rPr>
          <w:rFonts w:ascii="Arial Narrow" w:hAnsi="Arial Narrow" w:cs="Calibri"/>
        </w:rPr>
        <w:t xml:space="preserve">on des aménagements extérieurs : </w:t>
      </w:r>
      <w:r w:rsidRPr="00C12078">
        <w:rPr>
          <w:rFonts w:ascii="Arial Narrow" w:hAnsi="Arial Narrow" w:cs="Calibri"/>
        </w:rPr>
        <w:t xml:space="preserve">récupération eau de pluie, espace convivial, mobilier, douche de rinçage, intégration paysagère, espace de vie </w:t>
      </w:r>
      <w:r w:rsidR="00D96D2F">
        <w:rPr>
          <w:rFonts w:ascii="Arial Narrow" w:hAnsi="Arial Narrow" w:cs="Calibri"/>
        </w:rPr>
        <w:t>extérieur, stationnement vélo …</w:t>
      </w:r>
    </w:p>
    <w:p w:rsidR="00C13AD5" w:rsidRPr="00C12078" w:rsidRDefault="00C13AD5" w:rsidP="008F3FBC">
      <w:pPr>
        <w:pStyle w:val="Paragraphedeliste"/>
        <w:numPr>
          <w:ilvl w:val="0"/>
          <w:numId w:val="6"/>
        </w:numPr>
        <w:autoSpaceDE w:val="0"/>
        <w:autoSpaceDN w:val="0"/>
        <w:adjustRightInd w:val="0"/>
        <w:spacing w:after="0" w:line="360" w:lineRule="auto"/>
        <w:ind w:left="284" w:hanging="284"/>
        <w:contextualSpacing w:val="0"/>
        <w:jc w:val="both"/>
        <w:rPr>
          <w:rFonts w:ascii="Arial Narrow" w:hAnsi="Arial Narrow" w:cs="Calibri"/>
        </w:rPr>
      </w:pPr>
      <w:r w:rsidRPr="00C12078">
        <w:rPr>
          <w:rFonts w:ascii="Arial Narrow" w:hAnsi="Arial Narrow" w:cs="Calibri"/>
        </w:rPr>
        <w:t>Amélioration de la sign</w:t>
      </w:r>
      <w:r w:rsidR="00D96D2F">
        <w:rPr>
          <w:rFonts w:ascii="Arial Narrow" w:hAnsi="Arial Narrow" w:cs="Calibri"/>
        </w:rPr>
        <w:t xml:space="preserve">alétique et du parcours client : </w:t>
      </w:r>
      <w:r w:rsidRPr="00C12078">
        <w:rPr>
          <w:rFonts w:ascii="Arial Narrow" w:hAnsi="Arial Narrow" w:cs="Calibri"/>
        </w:rPr>
        <w:t>ens</w:t>
      </w:r>
      <w:r w:rsidR="00D96D2F">
        <w:rPr>
          <w:rFonts w:ascii="Arial Narrow" w:hAnsi="Arial Narrow" w:cs="Calibri"/>
        </w:rPr>
        <w:t>eigne, fléchage mobile, totems…</w:t>
      </w:r>
    </w:p>
    <w:p w:rsidR="00E26450" w:rsidRPr="00DB4EB7" w:rsidRDefault="00E26450" w:rsidP="00E26450">
      <w:pPr>
        <w:autoSpaceDE w:val="0"/>
        <w:autoSpaceDN w:val="0"/>
        <w:adjustRightInd w:val="0"/>
        <w:spacing w:line="240" w:lineRule="auto"/>
        <w:ind w:left="720"/>
        <w:jc w:val="both"/>
        <w:rPr>
          <w:rFonts w:ascii="Arial Narrow" w:hAnsi="Arial Narrow" w:cs="Calibri"/>
          <w:color w:val="59BFC1"/>
          <w:sz w:val="16"/>
          <w:szCs w:val="16"/>
        </w:rPr>
      </w:pPr>
    </w:p>
    <w:p w:rsidR="00C13AD5" w:rsidRPr="00446364" w:rsidRDefault="00C13AD5" w:rsidP="008F3FBC">
      <w:pPr>
        <w:pStyle w:val="Paragraphedeliste"/>
        <w:autoSpaceDE w:val="0"/>
        <w:autoSpaceDN w:val="0"/>
        <w:adjustRightInd w:val="0"/>
        <w:spacing w:after="0" w:line="360" w:lineRule="auto"/>
        <w:ind w:left="0"/>
        <w:contextualSpacing w:val="0"/>
        <w:jc w:val="both"/>
        <w:rPr>
          <w:rFonts w:ascii="Arial Narrow" w:hAnsi="Arial Narrow" w:cs="Calibri"/>
          <w:b/>
          <w:u w:val="single"/>
        </w:rPr>
      </w:pPr>
      <w:r w:rsidRPr="00446364">
        <w:rPr>
          <w:rFonts w:ascii="Arial Narrow" w:hAnsi="Arial Narrow" w:cs="Calibri"/>
          <w:color w:val="59BFC1"/>
          <w:sz w:val="26"/>
          <w:szCs w:val="26"/>
        </w:rPr>
        <w:t>/ L</w:t>
      </w:r>
      <w:r>
        <w:rPr>
          <w:rFonts w:ascii="Arial Narrow" w:hAnsi="Arial Narrow" w:cs="Calibri"/>
          <w:color w:val="59BFC1"/>
          <w:sz w:val="26"/>
          <w:szCs w:val="26"/>
        </w:rPr>
        <w:t xml:space="preserve">es postes de dépenses non-éligibles </w:t>
      </w:r>
    </w:p>
    <w:p w:rsidR="00DB4EB7" w:rsidRPr="00830BCE" w:rsidRDefault="00C13AD5" w:rsidP="008F3FBC">
      <w:pPr>
        <w:pStyle w:val="Paragraphedeliste"/>
        <w:numPr>
          <w:ilvl w:val="0"/>
          <w:numId w:val="9"/>
        </w:numPr>
        <w:autoSpaceDE w:val="0"/>
        <w:autoSpaceDN w:val="0"/>
        <w:adjustRightInd w:val="0"/>
        <w:spacing w:after="0" w:line="360" w:lineRule="auto"/>
        <w:ind w:left="284" w:hanging="284"/>
        <w:contextualSpacing w:val="0"/>
        <w:jc w:val="both"/>
        <w:rPr>
          <w:rFonts w:ascii="Arial Narrow" w:hAnsi="Arial Narrow" w:cs="Calibri"/>
        </w:rPr>
      </w:pPr>
      <w:r w:rsidRPr="00830BCE">
        <w:rPr>
          <w:rFonts w:ascii="Arial Narrow" w:hAnsi="Arial Narrow" w:cs="Calibri"/>
        </w:rPr>
        <w:t>Les dépen</w:t>
      </w:r>
      <w:r w:rsidR="00D96D2F" w:rsidRPr="00830BCE">
        <w:rPr>
          <w:rFonts w:ascii="Arial Narrow" w:hAnsi="Arial Narrow" w:cs="Calibri"/>
        </w:rPr>
        <w:t xml:space="preserve">ses de communication : </w:t>
      </w:r>
      <w:r w:rsidRPr="00830BCE">
        <w:rPr>
          <w:rFonts w:ascii="Arial Narrow" w:hAnsi="Arial Narrow" w:cs="Calibri"/>
        </w:rPr>
        <w:t xml:space="preserve">site </w:t>
      </w:r>
      <w:r w:rsidR="00D03E54" w:rsidRPr="00830BCE">
        <w:rPr>
          <w:rFonts w:ascii="Arial Narrow" w:hAnsi="Arial Narrow" w:cs="Calibri"/>
        </w:rPr>
        <w:t>I</w:t>
      </w:r>
      <w:r w:rsidRPr="00830BCE">
        <w:rPr>
          <w:rFonts w:ascii="Arial Narrow" w:hAnsi="Arial Narrow" w:cs="Calibri"/>
        </w:rPr>
        <w:t>nternet, publications, flyers, supports papier, parution, br</w:t>
      </w:r>
      <w:r w:rsidR="00D96D2F" w:rsidRPr="00830BCE">
        <w:rPr>
          <w:rFonts w:ascii="Arial Narrow" w:hAnsi="Arial Narrow" w:cs="Calibri"/>
        </w:rPr>
        <w:t>ochures, supports numériques …</w:t>
      </w:r>
      <w:r w:rsidR="00BC3260" w:rsidRPr="00830BCE">
        <w:rPr>
          <w:rFonts w:ascii="Arial Narrow" w:hAnsi="Arial Narrow" w:cs="Calibri"/>
        </w:rPr>
        <w:t>.</w:t>
      </w:r>
      <w:r w:rsidR="00DB4EB7" w:rsidRPr="00830BCE">
        <w:rPr>
          <w:rFonts w:ascii="Arial Narrow" w:hAnsi="Arial Narrow"/>
          <w:color w:val="000000"/>
          <w:shd w:val="clear" w:color="auto" w:fill="FFFFFF"/>
        </w:rPr>
        <w:t xml:space="preserve"> </w:t>
      </w:r>
    </w:p>
    <w:p w:rsidR="00C13AD5" w:rsidRPr="00830BCE" w:rsidRDefault="00DB4EB7" w:rsidP="008F3FBC">
      <w:pPr>
        <w:pStyle w:val="Paragraphedeliste"/>
        <w:numPr>
          <w:ilvl w:val="0"/>
          <w:numId w:val="9"/>
        </w:numPr>
        <w:autoSpaceDE w:val="0"/>
        <w:autoSpaceDN w:val="0"/>
        <w:adjustRightInd w:val="0"/>
        <w:spacing w:after="0" w:line="360" w:lineRule="auto"/>
        <w:ind w:left="284" w:hanging="284"/>
        <w:contextualSpacing w:val="0"/>
        <w:jc w:val="both"/>
        <w:rPr>
          <w:rFonts w:ascii="Arial Narrow" w:hAnsi="Arial Narrow" w:cs="Calibri"/>
        </w:rPr>
      </w:pPr>
      <w:r w:rsidRPr="00830BCE">
        <w:rPr>
          <w:rFonts w:ascii="Arial Narrow" w:hAnsi="Arial Narrow"/>
          <w:shd w:val="clear" w:color="auto" w:fill="FFFFFF"/>
        </w:rPr>
        <w:t>Les dépenses de personnel, de fluides et tout autre type de dépenses récurrentes de fonctionnement.</w:t>
      </w:r>
    </w:p>
    <w:p w:rsidR="00DB4EB7" w:rsidRPr="00DB4EB7" w:rsidRDefault="00DB4EB7" w:rsidP="008F3FBC">
      <w:pPr>
        <w:autoSpaceDE w:val="0"/>
        <w:autoSpaceDN w:val="0"/>
        <w:adjustRightInd w:val="0"/>
        <w:spacing w:line="240" w:lineRule="auto"/>
        <w:jc w:val="both"/>
        <w:rPr>
          <w:rFonts w:ascii="Arial Narrow" w:hAnsi="Arial Narrow" w:cs="Calibri"/>
          <w:color w:val="59BFC1"/>
          <w:sz w:val="16"/>
          <w:szCs w:val="16"/>
        </w:rPr>
      </w:pPr>
    </w:p>
    <w:p w:rsidR="00446364" w:rsidRPr="00446364" w:rsidRDefault="00446364" w:rsidP="008F3FBC">
      <w:pPr>
        <w:autoSpaceDE w:val="0"/>
        <w:autoSpaceDN w:val="0"/>
        <w:adjustRightInd w:val="0"/>
        <w:spacing w:line="240" w:lineRule="auto"/>
        <w:jc w:val="both"/>
        <w:rPr>
          <w:rFonts w:ascii="Arial Narrow" w:hAnsi="Arial Narrow" w:cs="Calibri"/>
          <w:color w:val="59BFC1"/>
          <w:sz w:val="26"/>
          <w:szCs w:val="26"/>
        </w:rPr>
      </w:pPr>
      <w:r w:rsidRPr="00446364">
        <w:rPr>
          <w:rFonts w:ascii="Arial Narrow" w:hAnsi="Arial Narrow" w:cs="Calibri"/>
          <w:color w:val="59BFC1"/>
          <w:sz w:val="26"/>
          <w:szCs w:val="26"/>
        </w:rPr>
        <w:t>/ L</w:t>
      </w:r>
      <w:r>
        <w:rPr>
          <w:rFonts w:ascii="Arial Narrow" w:hAnsi="Arial Narrow" w:cs="Calibri"/>
          <w:color w:val="59BFC1"/>
          <w:sz w:val="26"/>
          <w:szCs w:val="26"/>
        </w:rPr>
        <w:t>es modalités de l’aide</w:t>
      </w:r>
    </w:p>
    <w:p w:rsidR="009E530D" w:rsidRDefault="009E530D" w:rsidP="008F3FBC">
      <w:pPr>
        <w:autoSpaceDE w:val="0"/>
        <w:autoSpaceDN w:val="0"/>
        <w:adjustRightInd w:val="0"/>
        <w:spacing w:after="0" w:line="360" w:lineRule="auto"/>
        <w:jc w:val="both"/>
        <w:rPr>
          <w:rFonts w:ascii="Arial Narrow" w:hAnsi="Arial Narrow" w:cs="Calibri"/>
        </w:rPr>
      </w:pPr>
      <w:r w:rsidRPr="00446364">
        <w:rPr>
          <w:rFonts w:ascii="Arial Narrow" w:hAnsi="Arial Narrow" w:cs="Calibri"/>
        </w:rPr>
        <w:t>L’aide financière se déclinera sous la forme d’une subvention selon les modalités suivantes :</w:t>
      </w:r>
    </w:p>
    <w:p w:rsidR="009E530D" w:rsidRPr="00D03E54" w:rsidRDefault="009E530D" w:rsidP="008F3FBC">
      <w:pPr>
        <w:pStyle w:val="Paragraphedeliste"/>
        <w:numPr>
          <w:ilvl w:val="1"/>
          <w:numId w:val="7"/>
        </w:numPr>
        <w:autoSpaceDE w:val="0"/>
        <w:autoSpaceDN w:val="0"/>
        <w:adjustRightInd w:val="0"/>
        <w:spacing w:after="0" w:line="360" w:lineRule="auto"/>
        <w:ind w:left="284" w:hanging="284"/>
        <w:contextualSpacing w:val="0"/>
        <w:jc w:val="both"/>
        <w:rPr>
          <w:rFonts w:ascii="Arial Narrow" w:hAnsi="Arial Narrow" w:cs="Calibri"/>
        </w:rPr>
      </w:pPr>
      <w:r w:rsidRPr="00D03E54">
        <w:rPr>
          <w:rFonts w:ascii="Arial Narrow" w:hAnsi="Arial Narrow" w:cs="Calibri"/>
        </w:rPr>
        <w:t>Taux d’intervention à hauteur de 50 % du montant de la dépense éligible ;</w:t>
      </w:r>
    </w:p>
    <w:p w:rsidR="009E530D" w:rsidRPr="00D03E54" w:rsidRDefault="009E530D" w:rsidP="008F3FBC">
      <w:pPr>
        <w:pStyle w:val="Paragraphedeliste"/>
        <w:numPr>
          <w:ilvl w:val="1"/>
          <w:numId w:val="7"/>
        </w:numPr>
        <w:autoSpaceDE w:val="0"/>
        <w:autoSpaceDN w:val="0"/>
        <w:adjustRightInd w:val="0"/>
        <w:spacing w:after="0" w:line="360" w:lineRule="auto"/>
        <w:ind w:left="284" w:hanging="284"/>
        <w:contextualSpacing w:val="0"/>
        <w:jc w:val="both"/>
        <w:rPr>
          <w:rFonts w:ascii="Arial Narrow" w:hAnsi="Arial Narrow" w:cs="Calibri"/>
        </w:rPr>
      </w:pPr>
      <w:r w:rsidRPr="00D03E54">
        <w:rPr>
          <w:rFonts w:ascii="Arial Narrow" w:hAnsi="Arial Narrow" w:cs="Calibri"/>
        </w:rPr>
        <w:t xml:space="preserve">Pour un investissement minimal </w:t>
      </w:r>
      <w:r w:rsidRPr="004564BE">
        <w:rPr>
          <w:rFonts w:ascii="Arial Narrow" w:hAnsi="Arial Narrow" w:cs="Calibri"/>
        </w:rPr>
        <w:t xml:space="preserve">de </w:t>
      </w:r>
      <w:r w:rsidR="00BC3260" w:rsidRPr="004564BE">
        <w:rPr>
          <w:rFonts w:ascii="Arial Narrow" w:hAnsi="Arial Narrow" w:cs="Calibri"/>
        </w:rPr>
        <w:t>4</w:t>
      </w:r>
      <w:r w:rsidRPr="004564BE">
        <w:rPr>
          <w:rFonts w:ascii="Arial Narrow" w:hAnsi="Arial Narrow" w:cs="Calibri"/>
        </w:rPr>
        <w:t> 000 € ;</w:t>
      </w:r>
    </w:p>
    <w:p w:rsidR="009E530D" w:rsidRDefault="009E530D" w:rsidP="008F3FBC">
      <w:pPr>
        <w:pStyle w:val="Paragraphedeliste"/>
        <w:numPr>
          <w:ilvl w:val="1"/>
          <w:numId w:val="7"/>
        </w:numPr>
        <w:autoSpaceDE w:val="0"/>
        <w:autoSpaceDN w:val="0"/>
        <w:adjustRightInd w:val="0"/>
        <w:spacing w:after="0" w:line="360" w:lineRule="auto"/>
        <w:ind w:left="284" w:hanging="284"/>
        <w:contextualSpacing w:val="0"/>
        <w:jc w:val="both"/>
        <w:rPr>
          <w:rFonts w:ascii="Arial Narrow" w:hAnsi="Arial Narrow" w:cs="Calibri"/>
        </w:rPr>
      </w:pPr>
      <w:r w:rsidRPr="00D03E54">
        <w:rPr>
          <w:rFonts w:ascii="Arial Narrow" w:hAnsi="Arial Narrow" w:cs="Calibri"/>
        </w:rPr>
        <w:t>Montant de la subvention plaf</w:t>
      </w:r>
      <w:r w:rsidR="00D067E9">
        <w:rPr>
          <w:rFonts w:ascii="Arial Narrow" w:hAnsi="Arial Narrow" w:cs="Calibri"/>
        </w:rPr>
        <w:t>onné à 10 000 € par structure.</w:t>
      </w:r>
    </w:p>
    <w:p w:rsidR="00446364" w:rsidRPr="00DB4EB7" w:rsidRDefault="00446364" w:rsidP="008F3FBC">
      <w:pPr>
        <w:autoSpaceDE w:val="0"/>
        <w:autoSpaceDN w:val="0"/>
        <w:adjustRightInd w:val="0"/>
        <w:spacing w:line="240" w:lineRule="auto"/>
        <w:jc w:val="both"/>
        <w:rPr>
          <w:rFonts w:ascii="Arial Narrow" w:hAnsi="Arial Narrow" w:cs="Calibri"/>
          <w:color w:val="59BFC1"/>
          <w:sz w:val="16"/>
          <w:szCs w:val="16"/>
        </w:rPr>
      </w:pPr>
    </w:p>
    <w:p w:rsidR="00446364" w:rsidRPr="00E67D0C" w:rsidRDefault="00446364" w:rsidP="008F3FBC">
      <w:pPr>
        <w:autoSpaceDE w:val="0"/>
        <w:autoSpaceDN w:val="0"/>
        <w:adjustRightInd w:val="0"/>
        <w:spacing w:after="0" w:line="360" w:lineRule="auto"/>
        <w:jc w:val="both"/>
        <w:rPr>
          <w:rFonts w:ascii="Arial Narrow" w:hAnsi="Arial Narrow" w:cs="Calibri"/>
        </w:rPr>
      </w:pPr>
      <w:r w:rsidRPr="00E67D0C">
        <w:rPr>
          <w:rFonts w:ascii="Arial Narrow" w:hAnsi="Arial Narrow" w:cs="Calibri"/>
        </w:rPr>
        <w:t>La date de complétude</w:t>
      </w:r>
      <w:r w:rsidR="00BC3260">
        <w:rPr>
          <w:rFonts w:ascii="Arial Narrow" w:hAnsi="Arial Narrow" w:cs="Calibri"/>
        </w:rPr>
        <w:t xml:space="preserve"> du dossier</w:t>
      </w:r>
      <w:r w:rsidRPr="00E67D0C">
        <w:rPr>
          <w:rFonts w:ascii="Arial Narrow" w:hAnsi="Arial Narrow" w:cs="Calibri"/>
        </w:rPr>
        <w:t xml:space="preserve">, délivrée par la Région Bretagne, marque le début de la prise en compte des dépenses éligibles pour le calcul de l’aide. </w:t>
      </w:r>
    </w:p>
    <w:p w:rsidR="00446364" w:rsidRPr="00E67D0C" w:rsidRDefault="00446364" w:rsidP="008F3FBC">
      <w:pPr>
        <w:autoSpaceDE w:val="0"/>
        <w:autoSpaceDN w:val="0"/>
        <w:adjustRightInd w:val="0"/>
        <w:spacing w:after="0" w:line="360" w:lineRule="auto"/>
        <w:jc w:val="both"/>
        <w:rPr>
          <w:rFonts w:ascii="Arial Narrow" w:hAnsi="Arial Narrow" w:cs="Calibri"/>
        </w:rPr>
      </w:pPr>
      <w:r w:rsidRPr="00E67D0C">
        <w:rPr>
          <w:rFonts w:ascii="Arial Narrow" w:hAnsi="Arial Narrow" w:cs="Calibri"/>
        </w:rPr>
        <w:t xml:space="preserve">Aucune dépense ne peut être engagée avant acceptation du projet par la </w:t>
      </w:r>
      <w:r w:rsidR="00D03E54" w:rsidRPr="00E67D0C">
        <w:rPr>
          <w:rFonts w:ascii="Arial Narrow" w:hAnsi="Arial Narrow" w:cs="Calibri"/>
        </w:rPr>
        <w:t>R</w:t>
      </w:r>
      <w:r w:rsidRPr="00E67D0C">
        <w:rPr>
          <w:rFonts w:ascii="Arial Narrow" w:hAnsi="Arial Narrow" w:cs="Calibri"/>
        </w:rPr>
        <w:t>égion Bretagne.</w:t>
      </w:r>
    </w:p>
    <w:p w:rsidR="00BE3C74" w:rsidRPr="00446364" w:rsidRDefault="00BE3C74" w:rsidP="00BE3C74">
      <w:pPr>
        <w:autoSpaceDE w:val="0"/>
        <w:autoSpaceDN w:val="0"/>
        <w:adjustRightInd w:val="0"/>
        <w:spacing w:line="240" w:lineRule="auto"/>
        <w:jc w:val="both"/>
        <w:rPr>
          <w:rFonts w:ascii="Arial Narrow" w:hAnsi="Arial Narrow" w:cs="Calibri"/>
        </w:rPr>
      </w:pPr>
    </w:p>
    <w:p w:rsidR="000344C0" w:rsidRPr="00446364" w:rsidRDefault="00BE3C74" w:rsidP="008F3FBC">
      <w:pPr>
        <w:autoSpaceDE w:val="0"/>
        <w:autoSpaceDN w:val="0"/>
        <w:adjustRightInd w:val="0"/>
        <w:spacing w:line="240" w:lineRule="auto"/>
        <w:jc w:val="both"/>
        <w:rPr>
          <w:rFonts w:ascii="Arial Narrow" w:hAnsi="Arial Narrow" w:cs="Calibri"/>
          <w:color w:val="03738C"/>
          <w:sz w:val="32"/>
          <w:szCs w:val="32"/>
        </w:rPr>
      </w:pPr>
      <w:r>
        <w:rPr>
          <w:rFonts w:ascii="Arial Narrow" w:hAnsi="Arial Narrow" w:cs="Calibri"/>
          <w:color w:val="03738C"/>
          <w:sz w:val="32"/>
          <w:szCs w:val="32"/>
        </w:rPr>
        <w:br w:type="page"/>
      </w:r>
      <w:r w:rsidR="000344C0" w:rsidRPr="00446364">
        <w:rPr>
          <w:rFonts w:ascii="Arial Narrow" w:hAnsi="Arial Narrow" w:cs="Calibri"/>
          <w:color w:val="03738C"/>
          <w:sz w:val="32"/>
          <w:szCs w:val="32"/>
        </w:rPr>
        <w:lastRenderedPageBreak/>
        <w:t xml:space="preserve">4/ Les </w:t>
      </w:r>
      <w:r w:rsidR="00D03E54" w:rsidRPr="00446364">
        <w:rPr>
          <w:rFonts w:ascii="Arial Narrow" w:hAnsi="Arial Narrow" w:cs="Calibri"/>
          <w:color w:val="03738C"/>
          <w:sz w:val="32"/>
          <w:szCs w:val="32"/>
        </w:rPr>
        <w:t xml:space="preserve">dates clés </w:t>
      </w:r>
      <w:r w:rsidR="00D03E54">
        <w:rPr>
          <w:rFonts w:ascii="Arial Narrow" w:hAnsi="Arial Narrow" w:cs="Calibri"/>
          <w:color w:val="03738C"/>
          <w:sz w:val="32"/>
          <w:szCs w:val="32"/>
        </w:rPr>
        <w:t>et étapes de votre candidature</w:t>
      </w:r>
    </w:p>
    <w:p w:rsidR="000344C0" w:rsidRPr="00446364" w:rsidRDefault="000344C0" w:rsidP="008F3FBC">
      <w:pPr>
        <w:autoSpaceDE w:val="0"/>
        <w:autoSpaceDN w:val="0"/>
        <w:adjustRightInd w:val="0"/>
        <w:spacing w:line="240" w:lineRule="auto"/>
        <w:jc w:val="both"/>
        <w:rPr>
          <w:rFonts w:ascii="Arial Narrow" w:hAnsi="Arial Narrow" w:cs="Calibri"/>
        </w:rPr>
      </w:pPr>
      <w:r w:rsidRPr="00446364">
        <w:rPr>
          <w:rFonts w:ascii="Arial Narrow" w:hAnsi="Arial Narrow" w:cs="Calibri"/>
        </w:rPr>
        <w:t>Le format, la nature et la date de dépôt des documents sont les mêmes pour l’ensemble des candidats. Le non-respect d’une de ces conditions pourra entraîner la non prise en compte de la candidature.</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6"/>
        <w:gridCol w:w="2851"/>
      </w:tblGrid>
      <w:tr w:rsidR="002915E9" w:rsidRPr="005D4E6C" w:rsidTr="00D96D2F">
        <w:trPr>
          <w:trHeight w:val="533"/>
          <w:jc w:val="center"/>
        </w:trPr>
        <w:tc>
          <w:tcPr>
            <w:tcW w:w="6521" w:type="dxa"/>
            <w:shd w:val="clear" w:color="auto" w:fill="auto"/>
          </w:tcPr>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ascii="Arial Narrow" w:hAnsi="Arial Narrow" w:cs="CIDFont+F1"/>
                <w:b/>
                <w:color w:val="424242"/>
                <w:u w:val="single"/>
              </w:rPr>
              <w:t>Publication de l’appel à projet</w:t>
            </w:r>
            <w:r w:rsidRPr="005D4E6C">
              <w:rPr>
                <w:rFonts w:ascii="Arial Narrow" w:hAnsi="Arial Narrow" w:cs="CIDFont+F1"/>
                <w:color w:val="424242"/>
              </w:rPr>
              <w:t xml:space="preserve"> :</w:t>
            </w:r>
          </w:p>
        </w:tc>
        <w:tc>
          <w:tcPr>
            <w:tcW w:w="2867" w:type="dxa"/>
            <w:gridSpan w:val="2"/>
            <w:shd w:val="clear" w:color="auto" w:fill="auto"/>
          </w:tcPr>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hAnsi="Century Gothic" w:cs="Calibri"/>
                <w:color w:val="59BFC1"/>
              </w:rPr>
              <w:t>►</w:t>
            </w:r>
            <w:r w:rsidRPr="005D4E6C">
              <w:rPr>
                <w:rFonts w:cs="Calibri"/>
                <w:color w:val="41A427"/>
              </w:rPr>
              <w:t xml:space="preserve"> </w:t>
            </w:r>
            <w:r w:rsidRPr="005D4E6C">
              <w:rPr>
                <w:rFonts w:ascii="Arial Narrow" w:hAnsi="Arial Narrow" w:cs="CIDFont+F1"/>
                <w:color w:val="424242"/>
              </w:rPr>
              <w:t>30 avril 2021</w:t>
            </w:r>
          </w:p>
        </w:tc>
      </w:tr>
      <w:tr w:rsidR="002915E9" w:rsidRPr="005D4E6C" w:rsidTr="00D96D2F">
        <w:trPr>
          <w:trHeight w:val="4099"/>
          <w:jc w:val="center"/>
        </w:trPr>
        <w:tc>
          <w:tcPr>
            <w:tcW w:w="6521" w:type="dxa"/>
            <w:shd w:val="clear" w:color="auto" w:fill="auto"/>
          </w:tcPr>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ascii="Arial Narrow" w:hAnsi="Arial Narrow" w:cs="CIDFont+F1"/>
                <w:b/>
                <w:color w:val="424242"/>
                <w:u w:val="single"/>
              </w:rPr>
              <w:t>Date de dépôt de la candidature</w:t>
            </w:r>
            <w:r w:rsidRPr="005D4E6C">
              <w:rPr>
                <w:rFonts w:ascii="Arial Narrow" w:hAnsi="Arial Narrow" w:cs="CIDFont+F1"/>
                <w:color w:val="424242"/>
              </w:rPr>
              <w:t> :</w:t>
            </w:r>
          </w:p>
          <w:p w:rsidR="002915E9" w:rsidRPr="00BE3C74" w:rsidRDefault="002915E9" w:rsidP="005D4E6C">
            <w:pPr>
              <w:autoSpaceDE w:val="0"/>
              <w:autoSpaceDN w:val="0"/>
              <w:adjustRightInd w:val="0"/>
              <w:spacing w:line="240" w:lineRule="auto"/>
              <w:jc w:val="both"/>
              <w:rPr>
                <w:rFonts w:ascii="Arial Narrow" w:hAnsi="Arial Narrow" w:cs="Calibri"/>
                <w:i/>
              </w:rPr>
            </w:pPr>
            <w:r w:rsidRPr="005D4E6C">
              <w:rPr>
                <w:rFonts w:ascii="Arial Narrow" w:hAnsi="Arial Narrow" w:cs="Calibri"/>
                <w:i/>
              </w:rPr>
              <w:t xml:space="preserve">Les éléments du dossier seront à transmettre </w:t>
            </w:r>
            <w:r w:rsidR="00D96D2F">
              <w:rPr>
                <w:rFonts w:ascii="Arial Narrow" w:hAnsi="Arial Narrow" w:cs="Calibri"/>
                <w:i/>
              </w:rPr>
              <w:t>à votre Référent n</w:t>
            </w:r>
            <w:r w:rsidR="00BE3C74">
              <w:rPr>
                <w:rFonts w:ascii="Arial Narrow" w:hAnsi="Arial Narrow" w:cs="Calibri"/>
                <w:i/>
              </w:rPr>
              <w:t xml:space="preserve">autisme </w:t>
            </w:r>
            <w:r w:rsidRPr="005D4E6C">
              <w:rPr>
                <w:rFonts w:ascii="Arial Narrow" w:hAnsi="Arial Narrow" w:cs="Calibri"/>
                <w:i/>
              </w:rPr>
              <w:t xml:space="preserve">en version .pdf ou équivalent par </w:t>
            </w:r>
            <w:r w:rsidRPr="00BE3C74">
              <w:rPr>
                <w:rFonts w:ascii="Arial Narrow" w:hAnsi="Arial Narrow" w:cs="Calibri"/>
                <w:i/>
              </w:rPr>
              <w:t>mail à :</w:t>
            </w:r>
          </w:p>
          <w:p w:rsidR="00BE3C74" w:rsidRPr="00BE3C74" w:rsidRDefault="00BE3C74" w:rsidP="00BE3C74">
            <w:pPr>
              <w:autoSpaceDE w:val="0"/>
              <w:autoSpaceDN w:val="0"/>
              <w:adjustRightInd w:val="0"/>
              <w:spacing w:line="240" w:lineRule="auto"/>
              <w:jc w:val="both"/>
              <w:rPr>
                <w:rFonts w:ascii="Arial Narrow" w:hAnsi="Arial Narrow" w:cs="Calibri"/>
                <w:i/>
              </w:rPr>
            </w:pPr>
            <w:r w:rsidRPr="00BE3C74">
              <w:rPr>
                <w:rFonts w:ascii="Arial Narrow" w:hAnsi="Arial Narrow" w:cs="Calibri"/>
                <w:i/>
              </w:rPr>
              <w:t xml:space="preserve">Thibault Monnier </w:t>
            </w:r>
            <w:r w:rsidRPr="00BE3C74">
              <w:rPr>
                <w:rFonts w:ascii="Arial Narrow" w:hAnsi="Arial Narrow" w:cs="Calibri"/>
                <w:i/>
                <w:color w:val="03738C"/>
              </w:rPr>
              <w:t xml:space="preserve">→ </w:t>
            </w:r>
            <w:r w:rsidRPr="00BE3C74">
              <w:rPr>
                <w:rFonts w:ascii="Arial Narrow" w:hAnsi="Arial Narrow" w:cs="Calibri"/>
                <w:i/>
              </w:rPr>
              <w:t>pour la Communauté de communes Côte d’Emeraude ;</w:t>
            </w:r>
          </w:p>
          <w:p w:rsidR="00BE3C74" w:rsidRPr="00BE3C74" w:rsidRDefault="00BE3C74" w:rsidP="00BE3C74">
            <w:pPr>
              <w:autoSpaceDE w:val="0"/>
              <w:autoSpaceDN w:val="0"/>
              <w:adjustRightInd w:val="0"/>
              <w:spacing w:line="240" w:lineRule="auto"/>
              <w:jc w:val="both"/>
              <w:rPr>
                <w:rFonts w:ascii="Arial Narrow" w:hAnsi="Arial Narrow" w:cs="Calibri"/>
                <w:i/>
              </w:rPr>
            </w:pPr>
            <w:r w:rsidRPr="00BE3C74">
              <w:rPr>
                <w:rFonts w:ascii="Arial Narrow" w:hAnsi="Arial Narrow" w:cs="Calibri"/>
                <w:i/>
              </w:rPr>
              <w:t xml:space="preserve">Cécile Pansart </w:t>
            </w:r>
            <w:r w:rsidRPr="00BE3C74">
              <w:rPr>
                <w:rFonts w:ascii="Arial Narrow" w:hAnsi="Arial Narrow" w:cs="Calibri"/>
                <w:i/>
                <w:color w:val="03738C"/>
              </w:rPr>
              <w:t xml:space="preserve">→ </w:t>
            </w:r>
            <w:r w:rsidRPr="00BE3C74">
              <w:rPr>
                <w:rFonts w:ascii="Arial Narrow" w:hAnsi="Arial Narrow" w:cs="Calibri"/>
                <w:i/>
              </w:rPr>
              <w:t>pour Dinan Agglomération ;</w:t>
            </w:r>
          </w:p>
          <w:p w:rsidR="00BE3C74" w:rsidRPr="00BE3C74" w:rsidRDefault="00BE3C74" w:rsidP="00BE3C74">
            <w:pPr>
              <w:autoSpaceDE w:val="0"/>
              <w:autoSpaceDN w:val="0"/>
              <w:adjustRightInd w:val="0"/>
              <w:spacing w:line="240" w:lineRule="auto"/>
              <w:jc w:val="both"/>
              <w:rPr>
                <w:rFonts w:ascii="Arial Narrow" w:hAnsi="Arial Narrow" w:cs="Calibri"/>
                <w:i/>
              </w:rPr>
            </w:pPr>
            <w:r w:rsidRPr="00BE3C74">
              <w:rPr>
                <w:rFonts w:ascii="Arial Narrow" w:hAnsi="Arial Narrow" w:cs="Calibri"/>
                <w:i/>
              </w:rPr>
              <w:t xml:space="preserve">Isabelle Varrin-Rebours </w:t>
            </w:r>
            <w:r w:rsidRPr="00BE3C74">
              <w:rPr>
                <w:rFonts w:ascii="Arial Narrow" w:hAnsi="Arial Narrow" w:cs="Calibri"/>
                <w:i/>
                <w:color w:val="03738C"/>
              </w:rPr>
              <w:t xml:space="preserve">→ </w:t>
            </w:r>
            <w:r w:rsidRPr="00BE3C74">
              <w:rPr>
                <w:rFonts w:ascii="Arial Narrow" w:hAnsi="Arial Narrow" w:cs="Calibri"/>
                <w:i/>
              </w:rPr>
              <w:t xml:space="preserve">pour la SPL Destination Saint-Malo – Baie du Mont-Saint-Michel : </w:t>
            </w:r>
            <w:r w:rsidRPr="00BE3C74">
              <w:rPr>
                <w:rFonts w:ascii="Arial Narrow" w:eastAsia="Times New Roman" w:hAnsi="Arial Narrow" w:cs="Calibri"/>
                <w:i/>
                <w:lang w:eastAsia="fr-FR"/>
              </w:rPr>
              <w:t>Saint-Malo Agglomération, Communautés de communes Bretagne Romantique, du Pays de Dol et de la Baie du Mont-Saint-Michel.</w:t>
            </w:r>
          </w:p>
          <w:p w:rsidR="002915E9" w:rsidRPr="005D4E6C" w:rsidRDefault="002915E9" w:rsidP="00BE3C74">
            <w:pPr>
              <w:autoSpaceDE w:val="0"/>
              <w:autoSpaceDN w:val="0"/>
              <w:adjustRightInd w:val="0"/>
              <w:spacing w:line="240" w:lineRule="auto"/>
              <w:jc w:val="both"/>
              <w:rPr>
                <w:rFonts w:ascii="Arial Narrow" w:hAnsi="Arial Narrow" w:cs="Calibri"/>
                <w:b/>
                <w:color w:val="03738C"/>
              </w:rPr>
            </w:pPr>
            <w:r w:rsidRPr="005D4E6C">
              <w:rPr>
                <w:rFonts w:ascii="Arial Narrow" w:hAnsi="Arial Narrow" w:cs="Calibri"/>
                <w:b/>
                <w:color w:val="03738C"/>
              </w:rPr>
              <w:t>[</w:t>
            </w:r>
            <w:r w:rsidRPr="005D4E6C">
              <w:rPr>
                <w:rFonts w:ascii="Arial Narrow" w:hAnsi="Arial Narrow" w:cs="Calibri"/>
              </w:rPr>
              <w:t>voir article 6/ Les c</w:t>
            </w:r>
            <w:r w:rsidR="00D96D2F">
              <w:rPr>
                <w:rFonts w:ascii="Arial Narrow" w:hAnsi="Arial Narrow" w:cs="Calibri"/>
              </w:rPr>
              <w:t>oordonnées des Référents n</w:t>
            </w:r>
            <w:r w:rsidRPr="005D4E6C">
              <w:rPr>
                <w:rFonts w:ascii="Arial Narrow" w:hAnsi="Arial Narrow" w:cs="Calibri"/>
              </w:rPr>
              <w:t>autisme</w:t>
            </w:r>
            <w:r w:rsidRPr="005D4E6C">
              <w:rPr>
                <w:rFonts w:ascii="Arial Narrow" w:hAnsi="Arial Narrow" w:cs="Calibri"/>
                <w:b/>
                <w:color w:val="03738C"/>
              </w:rPr>
              <w:t>]</w:t>
            </w:r>
          </w:p>
          <w:p w:rsidR="002915E9" w:rsidRPr="005D4E6C" w:rsidRDefault="002915E9" w:rsidP="005D4E6C">
            <w:pPr>
              <w:autoSpaceDE w:val="0"/>
              <w:autoSpaceDN w:val="0"/>
              <w:adjustRightInd w:val="0"/>
              <w:spacing w:line="240" w:lineRule="auto"/>
              <w:jc w:val="both"/>
              <w:rPr>
                <w:rFonts w:ascii="Arial Narrow" w:hAnsi="Arial Narrow" w:cs="Calibri"/>
                <w:i/>
              </w:rPr>
            </w:pPr>
            <w:r w:rsidRPr="005D4E6C">
              <w:rPr>
                <w:rFonts w:ascii="Arial Narrow" w:hAnsi="Arial Narrow" w:cs="Calibri"/>
                <w:i/>
              </w:rPr>
              <w:t>Un mail accusant réception de la candidature sera adressé à chaque candidat.</w:t>
            </w:r>
          </w:p>
        </w:tc>
        <w:tc>
          <w:tcPr>
            <w:tcW w:w="2867" w:type="dxa"/>
            <w:gridSpan w:val="2"/>
            <w:shd w:val="clear" w:color="auto" w:fill="auto"/>
          </w:tcPr>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hAnsi="Century Gothic" w:cs="Calibri"/>
                <w:color w:val="59BFC1"/>
              </w:rPr>
              <w:t>►</w:t>
            </w:r>
            <w:r w:rsidRPr="005D4E6C">
              <w:rPr>
                <w:rFonts w:cs="Calibri"/>
                <w:color w:val="41A427"/>
              </w:rPr>
              <w:t xml:space="preserve"> </w:t>
            </w:r>
            <w:r w:rsidRPr="005D4E6C">
              <w:rPr>
                <w:rFonts w:ascii="Arial Narrow" w:hAnsi="Arial Narrow" w:cs="CIDFont+F1"/>
                <w:color w:val="424242"/>
              </w:rPr>
              <w:t>avant le 21 mai 2021, 17h00.</w:t>
            </w:r>
          </w:p>
        </w:tc>
      </w:tr>
      <w:tr w:rsidR="002915E9" w:rsidRPr="005D4E6C" w:rsidTr="00D96D2F">
        <w:trPr>
          <w:trHeight w:val="699"/>
          <w:jc w:val="center"/>
        </w:trPr>
        <w:tc>
          <w:tcPr>
            <w:tcW w:w="6521" w:type="dxa"/>
            <w:shd w:val="clear" w:color="auto" w:fill="auto"/>
          </w:tcPr>
          <w:p w:rsidR="002915E9" w:rsidRPr="005D4E6C" w:rsidRDefault="002915E9" w:rsidP="00D96D2F">
            <w:pPr>
              <w:autoSpaceDE w:val="0"/>
              <w:autoSpaceDN w:val="0"/>
              <w:adjustRightInd w:val="0"/>
              <w:spacing w:line="240" w:lineRule="auto"/>
              <w:jc w:val="both"/>
              <w:rPr>
                <w:rFonts w:ascii="Arial Narrow" w:hAnsi="Arial Narrow" w:cs="CIDFont+F1"/>
                <w:color w:val="424242"/>
              </w:rPr>
            </w:pPr>
            <w:r w:rsidRPr="005D4E6C">
              <w:rPr>
                <w:rFonts w:ascii="Arial Narrow" w:hAnsi="Arial Narrow" w:cs="CIDFont+F1"/>
                <w:b/>
                <w:color w:val="424242"/>
                <w:u w:val="single"/>
              </w:rPr>
              <w:t>Analyse et pré-sé</w:t>
            </w:r>
            <w:r w:rsidR="00D96D2F">
              <w:rPr>
                <w:rFonts w:ascii="Arial Narrow" w:hAnsi="Arial Narrow" w:cs="CIDFont+F1"/>
                <w:b/>
                <w:color w:val="424242"/>
                <w:u w:val="single"/>
              </w:rPr>
              <w:t>lection des dossiers par les 3 R</w:t>
            </w:r>
            <w:r w:rsidRPr="005D4E6C">
              <w:rPr>
                <w:rFonts w:ascii="Arial Narrow" w:hAnsi="Arial Narrow" w:cs="CIDFont+F1"/>
                <w:b/>
                <w:color w:val="424242"/>
                <w:u w:val="single"/>
              </w:rPr>
              <w:t xml:space="preserve">éférents </w:t>
            </w:r>
            <w:r w:rsidR="00D96D2F">
              <w:rPr>
                <w:rFonts w:ascii="Arial Narrow" w:hAnsi="Arial Narrow" w:cs="CIDFont+F1"/>
                <w:b/>
                <w:color w:val="424242"/>
                <w:u w:val="single"/>
              </w:rPr>
              <w:t>n</w:t>
            </w:r>
            <w:r w:rsidRPr="005D4E6C">
              <w:rPr>
                <w:rFonts w:ascii="Arial Narrow" w:hAnsi="Arial Narrow" w:cs="CIDFont+F1"/>
                <w:b/>
                <w:color w:val="424242"/>
                <w:u w:val="single"/>
              </w:rPr>
              <w:t>autisme</w:t>
            </w:r>
            <w:r w:rsidRPr="005D4E6C">
              <w:rPr>
                <w:rFonts w:ascii="Arial Narrow" w:hAnsi="Arial Narrow" w:cs="CIDFont+F1"/>
                <w:color w:val="424242"/>
              </w:rPr>
              <w:t> :</w:t>
            </w:r>
          </w:p>
        </w:tc>
        <w:tc>
          <w:tcPr>
            <w:tcW w:w="2867" w:type="dxa"/>
            <w:gridSpan w:val="2"/>
            <w:shd w:val="clear" w:color="auto" w:fill="auto"/>
          </w:tcPr>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hAnsi="Century Gothic" w:cs="Calibri"/>
                <w:color w:val="59BFC1"/>
              </w:rPr>
              <w:t>►</w:t>
            </w:r>
            <w:r w:rsidRPr="005D4E6C">
              <w:rPr>
                <w:rFonts w:cs="Calibri"/>
                <w:color w:val="41A427"/>
              </w:rPr>
              <w:t xml:space="preserve"> </w:t>
            </w:r>
            <w:r w:rsidRPr="005D4E6C">
              <w:rPr>
                <w:rFonts w:ascii="Arial Narrow" w:hAnsi="Arial Narrow" w:cs="CIDFont+F1"/>
                <w:color w:val="424242"/>
              </w:rPr>
              <w:t>le 4 juin 2021</w:t>
            </w:r>
          </w:p>
        </w:tc>
      </w:tr>
      <w:tr w:rsidR="002915E9" w:rsidRPr="005D4E6C" w:rsidTr="00D96D2F">
        <w:trPr>
          <w:trHeight w:val="1688"/>
          <w:jc w:val="center"/>
        </w:trPr>
        <w:tc>
          <w:tcPr>
            <w:tcW w:w="6521" w:type="dxa"/>
            <w:shd w:val="clear" w:color="auto" w:fill="auto"/>
          </w:tcPr>
          <w:p w:rsidR="002915E9" w:rsidRPr="005D4E6C" w:rsidRDefault="002915E9" w:rsidP="005D4E6C">
            <w:pPr>
              <w:spacing w:after="0" w:line="360" w:lineRule="auto"/>
              <w:jc w:val="both"/>
              <w:rPr>
                <w:rFonts w:ascii="Arial Narrow" w:hAnsi="Arial Narrow" w:cs="Calibri"/>
              </w:rPr>
            </w:pPr>
            <w:r w:rsidRPr="005D4E6C">
              <w:rPr>
                <w:rFonts w:ascii="Arial Narrow" w:hAnsi="Arial Narrow" w:cs="Calibri"/>
                <w:b/>
                <w:u w:val="single"/>
              </w:rPr>
              <w:t>Sélection des dossiers par le jury</w:t>
            </w:r>
            <w:r w:rsidRPr="005D4E6C">
              <w:rPr>
                <w:rFonts w:ascii="Arial Narrow" w:hAnsi="Arial Narrow" w:cs="Calibri"/>
              </w:rPr>
              <w:t> :</w:t>
            </w:r>
          </w:p>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ascii="Arial Narrow" w:hAnsi="Arial Narrow" w:cs="Calibri"/>
              </w:rPr>
              <w:t>Ce jury est composé de : 2 experts de Dinan Agglomération, 2 experts de Dinard Côte d’Émeraude Tourisme et de 2 experts de la SPL Destination Saint-Malo - Baie du Mont-Saint-Michel, ainsi qu’un représentant de la Région Bretagne.</w:t>
            </w:r>
          </w:p>
        </w:tc>
        <w:tc>
          <w:tcPr>
            <w:tcW w:w="2867" w:type="dxa"/>
            <w:gridSpan w:val="2"/>
            <w:shd w:val="clear" w:color="auto" w:fill="auto"/>
          </w:tcPr>
          <w:p w:rsidR="002915E9" w:rsidRDefault="002915E9" w:rsidP="00D96D2F">
            <w:pPr>
              <w:autoSpaceDE w:val="0"/>
              <w:autoSpaceDN w:val="0"/>
              <w:adjustRightInd w:val="0"/>
              <w:spacing w:after="0" w:line="240" w:lineRule="auto"/>
              <w:jc w:val="both"/>
              <w:rPr>
                <w:rFonts w:ascii="Arial Narrow" w:hAnsi="Arial Narrow" w:cs="Calibri"/>
              </w:rPr>
            </w:pPr>
            <w:r w:rsidRPr="005D4E6C">
              <w:rPr>
                <w:rFonts w:hAnsi="Century Gothic" w:cs="Calibri"/>
                <w:color w:val="59BFC1"/>
              </w:rPr>
              <w:t>►</w:t>
            </w:r>
            <w:r w:rsidRPr="005D4E6C">
              <w:rPr>
                <w:rFonts w:cs="Calibri"/>
                <w:color w:val="41A427"/>
              </w:rPr>
              <w:t xml:space="preserve"> </w:t>
            </w:r>
            <w:r w:rsidRPr="005D4E6C">
              <w:rPr>
                <w:rFonts w:ascii="Arial Narrow" w:hAnsi="Arial Narrow" w:cs="Calibri"/>
              </w:rPr>
              <w:t>semaine 23</w:t>
            </w:r>
          </w:p>
          <w:p w:rsidR="00D96D2F" w:rsidRPr="005D4E6C" w:rsidRDefault="00D96D2F" w:rsidP="00D96D2F">
            <w:pPr>
              <w:autoSpaceDE w:val="0"/>
              <w:autoSpaceDN w:val="0"/>
              <w:adjustRightInd w:val="0"/>
              <w:spacing w:after="0" w:line="240" w:lineRule="auto"/>
              <w:ind w:left="192"/>
              <w:jc w:val="both"/>
              <w:rPr>
                <w:rFonts w:ascii="Arial Narrow" w:hAnsi="Arial Narrow" w:cs="CIDFont+F1"/>
                <w:color w:val="424242"/>
              </w:rPr>
            </w:pPr>
            <w:r>
              <w:rPr>
                <w:rFonts w:ascii="Arial Narrow" w:hAnsi="Arial Narrow" w:cs="Calibri"/>
              </w:rPr>
              <w:t xml:space="preserve"> (7-11 juin</w:t>
            </w:r>
            <w:r w:rsidR="000E6E1D">
              <w:rPr>
                <w:rFonts w:ascii="Arial Narrow" w:hAnsi="Arial Narrow" w:cs="Calibri"/>
              </w:rPr>
              <w:t xml:space="preserve"> 2021</w:t>
            </w:r>
            <w:r>
              <w:rPr>
                <w:rFonts w:ascii="Arial Narrow" w:hAnsi="Arial Narrow" w:cs="Calibri"/>
              </w:rPr>
              <w:t>)</w:t>
            </w:r>
          </w:p>
        </w:tc>
      </w:tr>
      <w:tr w:rsidR="002915E9" w:rsidRPr="005D4E6C" w:rsidTr="00D96D2F">
        <w:trPr>
          <w:jc w:val="center"/>
        </w:trPr>
        <w:tc>
          <w:tcPr>
            <w:tcW w:w="6521" w:type="dxa"/>
            <w:shd w:val="clear" w:color="auto" w:fill="auto"/>
          </w:tcPr>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ascii="Arial Narrow" w:hAnsi="Arial Narrow" w:cs="CIDFont+F1"/>
                <w:b/>
                <w:color w:val="424242"/>
                <w:u w:val="single"/>
              </w:rPr>
              <w:t>Validation des projets retenus par le COPIL de Destination</w:t>
            </w:r>
            <w:r w:rsidRPr="005D4E6C">
              <w:rPr>
                <w:rFonts w:ascii="Arial Narrow" w:hAnsi="Arial Narrow" w:cs="CIDFont+F1"/>
                <w:color w:val="424242"/>
              </w:rPr>
              <w:t> :</w:t>
            </w:r>
          </w:p>
          <w:p w:rsidR="002915E9" w:rsidRPr="005D4E6C" w:rsidRDefault="002915E9" w:rsidP="005D4E6C">
            <w:pPr>
              <w:autoSpaceDE w:val="0"/>
              <w:autoSpaceDN w:val="0"/>
              <w:adjustRightInd w:val="0"/>
              <w:spacing w:line="240" w:lineRule="auto"/>
              <w:jc w:val="both"/>
              <w:rPr>
                <w:rFonts w:ascii="Arial Narrow" w:hAnsi="Arial Narrow" w:cs="CIDFont+F1"/>
                <w:color w:val="424242"/>
              </w:rPr>
            </w:pPr>
          </w:p>
        </w:tc>
        <w:tc>
          <w:tcPr>
            <w:tcW w:w="2867" w:type="dxa"/>
            <w:gridSpan w:val="2"/>
            <w:shd w:val="clear" w:color="auto" w:fill="auto"/>
          </w:tcPr>
          <w:p w:rsidR="002915E9" w:rsidRPr="005D4E6C" w:rsidRDefault="002915E9" w:rsidP="005D4E6C">
            <w:pPr>
              <w:autoSpaceDE w:val="0"/>
              <w:autoSpaceDN w:val="0"/>
              <w:adjustRightInd w:val="0"/>
              <w:spacing w:line="240" w:lineRule="auto"/>
              <w:jc w:val="both"/>
              <w:rPr>
                <w:rFonts w:ascii="Arial Narrow" w:hAnsi="Arial Narrow" w:cs="CIDFont+F1"/>
                <w:color w:val="424242"/>
              </w:rPr>
            </w:pPr>
            <w:r w:rsidRPr="005D4E6C">
              <w:rPr>
                <w:rFonts w:hAnsi="Century Gothic" w:cs="Calibri"/>
                <w:color w:val="59BFC1"/>
              </w:rPr>
              <w:t>►</w:t>
            </w:r>
            <w:r w:rsidRPr="005D4E6C">
              <w:rPr>
                <w:rFonts w:cs="Calibri"/>
                <w:color w:val="41A427"/>
              </w:rPr>
              <w:t xml:space="preserve"> </w:t>
            </w:r>
            <w:r w:rsidRPr="005D4E6C">
              <w:rPr>
                <w:rFonts w:ascii="Arial Narrow" w:hAnsi="Arial Narrow" w:cs="CIDFont+F1"/>
                <w:color w:val="424242"/>
              </w:rPr>
              <w:t>semaine 26 (avant la fin juin)</w:t>
            </w:r>
          </w:p>
        </w:tc>
      </w:tr>
      <w:tr w:rsidR="002915E9" w:rsidRPr="005D4E6C" w:rsidTr="00D96D2F">
        <w:trPr>
          <w:trHeight w:val="1484"/>
          <w:jc w:val="center"/>
        </w:trPr>
        <w:tc>
          <w:tcPr>
            <w:tcW w:w="9388" w:type="dxa"/>
            <w:gridSpan w:val="3"/>
            <w:shd w:val="clear" w:color="auto" w:fill="auto"/>
          </w:tcPr>
          <w:p w:rsidR="002915E9" w:rsidRPr="005D4E6C" w:rsidRDefault="002915E9" w:rsidP="005D4E6C">
            <w:pPr>
              <w:pStyle w:val="Default"/>
              <w:jc w:val="both"/>
              <w:rPr>
                <w:rFonts w:ascii="Arial Narrow" w:hAnsi="Arial Narrow"/>
                <w:color w:val="auto"/>
                <w:sz w:val="22"/>
                <w:szCs w:val="22"/>
              </w:rPr>
            </w:pPr>
            <w:r w:rsidRPr="005D4E6C">
              <w:rPr>
                <w:rFonts w:ascii="Arial Narrow" w:hAnsi="Arial Narrow"/>
                <w:b/>
                <w:bCs/>
                <w:color w:val="auto"/>
                <w:sz w:val="22"/>
                <w:szCs w:val="22"/>
              </w:rPr>
              <w:t>Le dépôt final de la demande d'aide des projets retenus</w:t>
            </w:r>
            <w:r w:rsidRPr="005D4E6C">
              <w:rPr>
                <w:rFonts w:ascii="Arial Narrow" w:hAnsi="Arial Narrow"/>
                <w:bCs/>
                <w:color w:val="auto"/>
                <w:sz w:val="22"/>
                <w:szCs w:val="22"/>
              </w:rPr>
              <w:t xml:space="preserve"> sera à réaliser en ligne</w:t>
            </w:r>
            <w:r w:rsidRPr="005D4E6C">
              <w:rPr>
                <w:rFonts w:ascii="Arial Narrow" w:hAnsi="Arial Narrow"/>
                <w:b/>
                <w:bCs/>
                <w:color w:val="auto"/>
                <w:sz w:val="22"/>
                <w:szCs w:val="22"/>
              </w:rPr>
              <w:t xml:space="preserve"> </w:t>
            </w:r>
            <w:r w:rsidRPr="005D4E6C">
              <w:rPr>
                <w:rFonts w:ascii="Arial Narrow" w:hAnsi="Arial Narrow" w:cs="CIDFont+F1"/>
                <w:b/>
                <w:color w:val="424242"/>
                <w:sz w:val="22"/>
                <w:szCs w:val="22"/>
                <w:u w:val="single"/>
              </w:rPr>
              <w:t>avant le 15 septembre 2021</w:t>
            </w:r>
            <w:r w:rsidRPr="005D4E6C">
              <w:rPr>
                <w:rFonts w:ascii="Arial Narrow" w:hAnsi="Arial Narrow" w:cs="CIDFont+F1"/>
                <w:color w:val="424242"/>
                <w:sz w:val="22"/>
                <w:szCs w:val="22"/>
              </w:rPr>
              <w:t xml:space="preserve"> </w:t>
            </w:r>
            <w:r w:rsidRPr="005D4E6C">
              <w:rPr>
                <w:rFonts w:ascii="Arial Narrow" w:hAnsi="Arial Narrow"/>
                <w:color w:val="auto"/>
                <w:sz w:val="22"/>
                <w:szCs w:val="22"/>
              </w:rPr>
              <w:t xml:space="preserve">depuis le </w:t>
            </w:r>
            <w:hyperlink r:id="rId16" w:anchor="/login?redirectTo=https:%2F%2Faides.bretagne.bzh%2Faides%2F%3F_ga%3D2.19003512.1575594556.1617110779-1964064024.1583165330%23%2Fcrbr%2Fconnecte%2FF_EXTSUBST_DT%2Fdepot%2Fsimple&amp;jwtKey=jwt-crbr-portail-depot-demande-aides&amp;footer=https:%2F%2Faides.bretagne." w:history="1">
              <w:r w:rsidRPr="00D82A4A">
                <w:rPr>
                  <w:rStyle w:val="Lienhypertexte"/>
                  <w:rFonts w:ascii="Arial Narrow" w:hAnsi="Arial Narrow"/>
                  <w:sz w:val="22"/>
                  <w:szCs w:val="22"/>
                </w:rPr>
                <w:t>Portail des Aides de la Région Bretagne</w:t>
              </w:r>
            </w:hyperlink>
            <w:r w:rsidRPr="005D4E6C">
              <w:rPr>
                <w:rFonts w:ascii="Arial Narrow" w:hAnsi="Arial Narrow"/>
                <w:color w:val="auto"/>
                <w:sz w:val="22"/>
                <w:szCs w:val="22"/>
              </w:rPr>
              <w:t xml:space="preserve"> (Dispositif Tourisme – Les 10 Destinations touristiques de Bretagne – Volet 3). La liste des pièces à fournir sera communiquée à chacun des lauréats.</w:t>
            </w:r>
          </w:p>
          <w:p w:rsidR="002915E9" w:rsidRPr="005D4E6C" w:rsidRDefault="002915E9" w:rsidP="00D96D2F">
            <w:pPr>
              <w:autoSpaceDE w:val="0"/>
              <w:autoSpaceDN w:val="0"/>
              <w:adjustRightInd w:val="0"/>
              <w:spacing w:line="240" w:lineRule="auto"/>
              <w:jc w:val="both"/>
              <w:rPr>
                <w:rFonts w:ascii="Arial Narrow" w:hAnsi="Arial Narrow" w:cs="CIDFont+F1"/>
                <w:color w:val="424242"/>
              </w:rPr>
            </w:pPr>
            <w:r w:rsidRPr="005D4E6C">
              <w:rPr>
                <w:rFonts w:ascii="Arial Narrow" w:hAnsi="Arial Narrow" w:cs="CIDFont+F1"/>
                <w:color w:val="424242"/>
              </w:rPr>
              <w:t>Une aide méthodologique pou</w:t>
            </w:r>
            <w:r w:rsidR="00D96D2F">
              <w:rPr>
                <w:rFonts w:ascii="Arial Narrow" w:hAnsi="Arial Narrow" w:cs="CIDFont+F1"/>
                <w:color w:val="424242"/>
              </w:rPr>
              <w:t>rra être mise en place avec le R</w:t>
            </w:r>
            <w:r w:rsidRPr="005D4E6C">
              <w:rPr>
                <w:rFonts w:ascii="Arial Narrow" w:hAnsi="Arial Narrow" w:cs="CIDFont+F1"/>
                <w:color w:val="424242"/>
              </w:rPr>
              <w:t xml:space="preserve">éférent </w:t>
            </w:r>
            <w:r w:rsidR="00D96D2F">
              <w:rPr>
                <w:rFonts w:ascii="Arial Narrow" w:hAnsi="Arial Narrow" w:cs="CIDFont+F1"/>
                <w:color w:val="424242"/>
              </w:rPr>
              <w:t>n</w:t>
            </w:r>
            <w:r w:rsidRPr="005D4E6C">
              <w:rPr>
                <w:rFonts w:ascii="Arial Narrow" w:hAnsi="Arial Narrow" w:cs="CIDFont+F1"/>
                <w:color w:val="424242"/>
              </w:rPr>
              <w:t>autisme pour le dépôt du dossier.</w:t>
            </w:r>
          </w:p>
        </w:tc>
      </w:tr>
      <w:tr w:rsidR="00BE3C74" w:rsidRPr="005D4E6C" w:rsidTr="00D96D2F">
        <w:trPr>
          <w:jc w:val="center"/>
        </w:trPr>
        <w:tc>
          <w:tcPr>
            <w:tcW w:w="6537" w:type="dxa"/>
            <w:gridSpan w:val="2"/>
            <w:shd w:val="clear" w:color="auto" w:fill="auto"/>
          </w:tcPr>
          <w:p w:rsidR="00BE3C74" w:rsidRPr="005D4E6C" w:rsidRDefault="00BE3C74" w:rsidP="005D4E6C">
            <w:pPr>
              <w:autoSpaceDE w:val="0"/>
              <w:autoSpaceDN w:val="0"/>
              <w:adjustRightInd w:val="0"/>
              <w:spacing w:line="240" w:lineRule="auto"/>
              <w:jc w:val="both"/>
              <w:rPr>
                <w:rFonts w:ascii="Arial Narrow" w:hAnsi="Arial Narrow" w:cs="Calibri"/>
                <w:b/>
                <w:highlight w:val="yellow"/>
              </w:rPr>
            </w:pPr>
            <w:r w:rsidRPr="005D4E6C">
              <w:rPr>
                <w:rFonts w:ascii="Arial Narrow" w:hAnsi="Arial Narrow" w:cs="CIDFont+F1"/>
                <w:b/>
                <w:color w:val="424242"/>
              </w:rPr>
              <w:t>Validation des projets par la Commission Permanente du Conseil Régional de Bretagne.</w:t>
            </w:r>
          </w:p>
        </w:tc>
        <w:tc>
          <w:tcPr>
            <w:tcW w:w="2851" w:type="dxa"/>
            <w:shd w:val="clear" w:color="auto" w:fill="auto"/>
          </w:tcPr>
          <w:p w:rsidR="00BE3C74" w:rsidRPr="005D4E6C" w:rsidRDefault="00BE3C74" w:rsidP="005D4E6C">
            <w:pPr>
              <w:autoSpaceDE w:val="0"/>
              <w:autoSpaceDN w:val="0"/>
              <w:adjustRightInd w:val="0"/>
              <w:spacing w:line="240" w:lineRule="auto"/>
              <w:jc w:val="both"/>
              <w:rPr>
                <w:rFonts w:ascii="Arial Narrow" w:hAnsi="Arial Narrow" w:cs="Calibri"/>
                <w:b/>
                <w:highlight w:val="yellow"/>
              </w:rPr>
            </w:pPr>
            <w:r w:rsidRPr="005D4E6C">
              <w:rPr>
                <w:rFonts w:hAnsi="Century Gothic" w:cs="Calibri"/>
                <w:color w:val="59BFC1"/>
              </w:rPr>
              <w:t>►</w:t>
            </w:r>
            <w:r w:rsidRPr="005D4E6C">
              <w:rPr>
                <w:rFonts w:cs="Calibri"/>
                <w:color w:val="41A427"/>
              </w:rPr>
              <w:t xml:space="preserve"> </w:t>
            </w:r>
            <w:r>
              <w:rPr>
                <w:rFonts w:ascii="Arial Narrow" w:hAnsi="Arial Narrow" w:cs="CIDFont+F1"/>
                <w:color w:val="424242"/>
              </w:rPr>
              <w:t>le 8 novembre 2021</w:t>
            </w:r>
          </w:p>
        </w:tc>
      </w:tr>
    </w:tbl>
    <w:p w:rsidR="00EE3B2F" w:rsidRPr="00446364" w:rsidRDefault="00EE3B2F" w:rsidP="008F3FBC">
      <w:pPr>
        <w:autoSpaceDE w:val="0"/>
        <w:autoSpaceDN w:val="0"/>
        <w:adjustRightInd w:val="0"/>
        <w:spacing w:line="240" w:lineRule="auto"/>
        <w:jc w:val="both"/>
        <w:rPr>
          <w:rFonts w:ascii="Arial Narrow" w:hAnsi="Arial Narrow" w:cs="Calibri"/>
          <w:color w:val="03738C"/>
        </w:rPr>
      </w:pPr>
    </w:p>
    <w:p w:rsidR="00BA050E" w:rsidRPr="00446364" w:rsidRDefault="00765263" w:rsidP="008F3FBC">
      <w:pPr>
        <w:autoSpaceDE w:val="0"/>
        <w:autoSpaceDN w:val="0"/>
        <w:adjustRightInd w:val="0"/>
        <w:spacing w:line="240" w:lineRule="auto"/>
        <w:jc w:val="both"/>
        <w:rPr>
          <w:rFonts w:ascii="Arial Narrow" w:hAnsi="Arial Narrow" w:cs="Calibri"/>
          <w:color w:val="03738C"/>
          <w:sz w:val="32"/>
          <w:szCs w:val="32"/>
        </w:rPr>
      </w:pPr>
      <w:r>
        <w:rPr>
          <w:rFonts w:ascii="Arial Narrow" w:hAnsi="Arial Narrow" w:cs="Calibri"/>
          <w:color w:val="03738C"/>
          <w:sz w:val="32"/>
          <w:szCs w:val="32"/>
        </w:rPr>
        <w:br w:type="page"/>
      </w:r>
      <w:r w:rsidR="00BA050E">
        <w:rPr>
          <w:rFonts w:ascii="Arial Narrow" w:hAnsi="Arial Narrow" w:cs="Calibri"/>
          <w:color w:val="03738C"/>
          <w:sz w:val="32"/>
          <w:szCs w:val="32"/>
        </w:rPr>
        <w:lastRenderedPageBreak/>
        <w:t>5</w:t>
      </w:r>
      <w:r w:rsidR="00BA050E" w:rsidRPr="00446364">
        <w:rPr>
          <w:rFonts w:ascii="Arial Narrow" w:hAnsi="Arial Narrow" w:cs="Calibri"/>
          <w:color w:val="03738C"/>
          <w:sz w:val="32"/>
          <w:szCs w:val="32"/>
        </w:rPr>
        <w:t xml:space="preserve">/ Les </w:t>
      </w:r>
      <w:r w:rsidR="00BA050E">
        <w:rPr>
          <w:rFonts w:ascii="Arial Narrow" w:hAnsi="Arial Narrow" w:cs="Calibri"/>
          <w:color w:val="03738C"/>
          <w:sz w:val="32"/>
          <w:szCs w:val="32"/>
        </w:rPr>
        <w:t xml:space="preserve">critères </w:t>
      </w:r>
      <w:r w:rsidR="00BA050E" w:rsidRPr="0050637B">
        <w:rPr>
          <w:rFonts w:ascii="Arial Narrow" w:hAnsi="Arial Narrow" w:cs="Calibri"/>
          <w:color w:val="03738C"/>
          <w:sz w:val="32"/>
          <w:szCs w:val="32"/>
        </w:rPr>
        <w:t>de</w:t>
      </w:r>
      <w:r w:rsidR="00BA050E">
        <w:rPr>
          <w:rFonts w:ascii="Arial Narrow" w:hAnsi="Arial Narrow" w:cs="Calibri"/>
          <w:color w:val="03738C"/>
          <w:sz w:val="32"/>
          <w:szCs w:val="32"/>
        </w:rPr>
        <w:t xml:space="preserve"> sélection</w:t>
      </w:r>
    </w:p>
    <w:p w:rsidR="00BA050E" w:rsidRDefault="00BA050E" w:rsidP="008F3FBC">
      <w:pPr>
        <w:spacing w:after="0" w:line="360" w:lineRule="auto"/>
        <w:jc w:val="both"/>
        <w:rPr>
          <w:rFonts w:ascii="Arial Narrow" w:hAnsi="Arial Narrow" w:cs="Calibri"/>
        </w:rPr>
      </w:pPr>
      <w:r w:rsidRPr="00446364">
        <w:rPr>
          <w:rFonts w:ascii="Arial Narrow" w:hAnsi="Arial Narrow" w:cs="Calibri"/>
        </w:rPr>
        <w:t xml:space="preserve">Les projets déposés seront analysés et sélectionnés, sur la base des éléments transmis et selon :  </w:t>
      </w:r>
    </w:p>
    <w:tbl>
      <w:tblPr>
        <w:tblW w:w="0" w:type="auto"/>
        <w:tblLook w:val="04A0"/>
      </w:tblPr>
      <w:tblGrid>
        <w:gridCol w:w="8188"/>
        <w:gridCol w:w="1024"/>
      </w:tblGrid>
      <w:tr w:rsidR="0050637B" w:rsidRPr="00D7240C" w:rsidTr="00D7240C">
        <w:tc>
          <w:tcPr>
            <w:tcW w:w="8188" w:type="dxa"/>
          </w:tcPr>
          <w:p w:rsidR="0050637B" w:rsidRPr="00D7240C" w:rsidRDefault="0050637B" w:rsidP="00D7240C">
            <w:pPr>
              <w:pStyle w:val="Paragraphedeliste"/>
              <w:spacing w:after="0" w:line="360" w:lineRule="auto"/>
              <w:ind w:left="0"/>
              <w:contextualSpacing w:val="0"/>
              <w:jc w:val="both"/>
              <w:rPr>
                <w:rFonts w:ascii="Arial Narrow" w:hAnsi="Arial Narrow" w:cs="Calibri"/>
                <w:b/>
              </w:rPr>
            </w:pPr>
            <w:r w:rsidRPr="00D7240C">
              <w:rPr>
                <w:rFonts w:ascii="Arial Narrow" w:hAnsi="Arial Narrow" w:cs="Calibri"/>
                <w:b/>
              </w:rPr>
              <w:t>La pertinence relative aux objectifs de l’appel à projet</w:t>
            </w:r>
          </w:p>
        </w:tc>
        <w:tc>
          <w:tcPr>
            <w:tcW w:w="1024" w:type="dxa"/>
          </w:tcPr>
          <w:p w:rsidR="0050637B" w:rsidRPr="00D7240C" w:rsidRDefault="0050637B" w:rsidP="00D7240C">
            <w:pPr>
              <w:spacing w:after="0" w:line="360" w:lineRule="auto"/>
              <w:jc w:val="right"/>
              <w:rPr>
                <w:rFonts w:ascii="Arial Narrow" w:hAnsi="Arial Narrow" w:cs="Calibri"/>
              </w:rPr>
            </w:pPr>
            <w:r w:rsidRPr="00D7240C">
              <w:rPr>
                <w:rFonts w:hAnsi="Century Gothic" w:cs="Calibri"/>
                <w:color w:val="59BFC1"/>
              </w:rPr>
              <w:t>►</w:t>
            </w:r>
            <w:r w:rsidRPr="00D7240C">
              <w:rPr>
                <w:rFonts w:cs="Calibri"/>
                <w:color w:val="41A427"/>
              </w:rPr>
              <w:t xml:space="preserve"> </w:t>
            </w:r>
            <w:r w:rsidRPr="00D7240C">
              <w:rPr>
                <w:rFonts w:ascii="Arial Narrow" w:hAnsi="Arial Narrow" w:cs="Calibri"/>
              </w:rPr>
              <w:t>60%</w:t>
            </w:r>
          </w:p>
        </w:tc>
      </w:tr>
      <w:tr w:rsidR="0050637B" w:rsidRPr="00D7240C" w:rsidTr="00D7240C">
        <w:tc>
          <w:tcPr>
            <w:tcW w:w="8188" w:type="dxa"/>
          </w:tcPr>
          <w:p w:rsidR="0050637B" w:rsidRPr="00D7240C" w:rsidRDefault="0050637B" w:rsidP="00D7240C">
            <w:pPr>
              <w:pStyle w:val="Paragraphedeliste"/>
              <w:spacing w:after="0" w:line="360" w:lineRule="auto"/>
              <w:ind w:left="426"/>
              <w:contextualSpacing w:val="0"/>
              <w:jc w:val="both"/>
              <w:rPr>
                <w:rFonts w:ascii="Arial Narrow" w:hAnsi="Arial Narrow" w:cs="Calibri"/>
              </w:rPr>
            </w:pPr>
            <w:r w:rsidRPr="00D7240C">
              <w:rPr>
                <w:rFonts w:ascii="Century Gothic" w:eastAsia="Times New Roman" w:hAnsi="Century Gothic" w:cs="Calibri"/>
                <w:lang w:eastAsia="fr-CA"/>
              </w:rPr>
              <w:t>●</w:t>
            </w:r>
            <w:r w:rsidRPr="00D7240C">
              <w:rPr>
                <w:rFonts w:ascii="Arial Narrow" w:eastAsia="Times New Roman" w:hAnsi="Arial Narrow" w:cs="Calibri"/>
                <w:lang w:eastAsia="fr-CA"/>
              </w:rPr>
              <w:t xml:space="preserve"> L</w:t>
            </w:r>
            <w:r w:rsidRPr="00D7240C">
              <w:rPr>
                <w:rFonts w:ascii="Arial Narrow" w:eastAsia="Times New Roman" w:hAnsi="Arial Narrow" w:cs="Calibri"/>
                <w:lang w:val="fr-CA" w:eastAsia="fr-CA"/>
              </w:rPr>
              <w:t>e caractère innovant des investissements et actions prévues favorisant les nouvelles pratiques nautiques ou les prestations différenciantes</w:t>
            </w:r>
          </w:p>
        </w:tc>
        <w:tc>
          <w:tcPr>
            <w:tcW w:w="1024" w:type="dxa"/>
          </w:tcPr>
          <w:p w:rsidR="0050637B" w:rsidRPr="00D7240C" w:rsidRDefault="0050637B" w:rsidP="00D7240C">
            <w:pPr>
              <w:spacing w:after="0" w:line="360" w:lineRule="auto"/>
              <w:jc w:val="both"/>
              <w:rPr>
                <w:rFonts w:ascii="Arial Narrow" w:hAnsi="Arial Narrow" w:cs="Calibri"/>
              </w:rPr>
            </w:pPr>
          </w:p>
        </w:tc>
      </w:tr>
      <w:tr w:rsidR="0050637B" w:rsidRPr="00D7240C" w:rsidTr="00D7240C">
        <w:tc>
          <w:tcPr>
            <w:tcW w:w="8188" w:type="dxa"/>
          </w:tcPr>
          <w:p w:rsidR="0050637B" w:rsidRPr="00D7240C" w:rsidRDefault="0050637B" w:rsidP="00D7240C">
            <w:pPr>
              <w:shd w:val="clear" w:color="auto" w:fill="FFFFFF"/>
              <w:spacing w:after="0" w:line="360" w:lineRule="auto"/>
              <w:ind w:left="426"/>
              <w:rPr>
                <w:rFonts w:ascii="Arial Narrow" w:hAnsi="Arial Narrow" w:cs="Calibri"/>
              </w:rPr>
            </w:pPr>
            <w:r w:rsidRPr="00D7240C">
              <w:rPr>
                <w:rFonts w:ascii="Century Gothic" w:eastAsia="Times New Roman" w:hAnsi="Century Gothic" w:cs="Calibri"/>
                <w:lang w:eastAsia="fr-CA"/>
              </w:rPr>
              <w:t>●</w:t>
            </w:r>
            <w:r w:rsidRPr="00D7240C">
              <w:rPr>
                <w:rFonts w:ascii="Arial Narrow" w:eastAsia="Times New Roman" w:hAnsi="Arial Narrow" w:cs="Calibri"/>
                <w:lang w:eastAsia="fr-CA"/>
              </w:rPr>
              <w:t xml:space="preserve"> </w:t>
            </w:r>
            <w:r w:rsidRPr="00D7240C">
              <w:rPr>
                <w:rFonts w:ascii="Arial Narrow" w:eastAsia="Times New Roman" w:hAnsi="Arial Narrow" w:cs="Calibri"/>
                <w:lang w:val="fr-CA" w:eastAsia="fr-CA"/>
              </w:rPr>
              <w:t>La mise en place d’outils d’évaluation des activités nautiques : enquête de satisfaction clientèle, observation des clientèles, suivi client</w:t>
            </w:r>
          </w:p>
        </w:tc>
        <w:tc>
          <w:tcPr>
            <w:tcW w:w="1024" w:type="dxa"/>
          </w:tcPr>
          <w:p w:rsidR="0050637B" w:rsidRPr="00D7240C" w:rsidRDefault="0050637B" w:rsidP="00D7240C">
            <w:pPr>
              <w:spacing w:after="0" w:line="360" w:lineRule="auto"/>
              <w:jc w:val="both"/>
              <w:rPr>
                <w:rFonts w:ascii="Arial Narrow" w:hAnsi="Arial Narrow" w:cs="Calibri"/>
              </w:rPr>
            </w:pPr>
          </w:p>
        </w:tc>
      </w:tr>
      <w:tr w:rsidR="0050637B" w:rsidRPr="00D7240C" w:rsidTr="00D7240C">
        <w:tc>
          <w:tcPr>
            <w:tcW w:w="8188" w:type="dxa"/>
          </w:tcPr>
          <w:p w:rsidR="0050637B" w:rsidRPr="00D7240C" w:rsidRDefault="0050637B" w:rsidP="00D7240C">
            <w:pPr>
              <w:shd w:val="clear" w:color="auto" w:fill="FFFFFF"/>
              <w:spacing w:after="0" w:line="360" w:lineRule="auto"/>
              <w:ind w:left="426"/>
              <w:jc w:val="both"/>
              <w:rPr>
                <w:rFonts w:ascii="Arial Narrow" w:eastAsia="Times New Roman" w:hAnsi="Arial Narrow" w:cs="Calibri"/>
                <w:lang w:val="fr-CA" w:eastAsia="fr-CA"/>
              </w:rPr>
            </w:pPr>
            <w:r w:rsidRPr="00D7240C">
              <w:rPr>
                <w:rFonts w:ascii="Century Gothic" w:eastAsia="Times New Roman" w:hAnsi="Century Gothic" w:cs="Calibri"/>
                <w:lang w:eastAsia="fr-CA"/>
              </w:rPr>
              <w:t>●</w:t>
            </w:r>
            <w:r w:rsidRPr="00D7240C">
              <w:rPr>
                <w:rFonts w:ascii="Arial Narrow" w:eastAsia="Times New Roman" w:hAnsi="Arial Narrow" w:cs="Calibri"/>
                <w:lang w:eastAsia="fr-CA"/>
              </w:rPr>
              <w:t xml:space="preserve"> </w:t>
            </w:r>
            <w:r w:rsidRPr="00D7240C">
              <w:rPr>
                <w:rFonts w:ascii="Arial Narrow" w:eastAsia="Times New Roman" w:hAnsi="Arial Narrow" w:cs="Calibri"/>
                <w:lang w:val="fr-CA" w:eastAsia="fr-CA"/>
              </w:rPr>
              <w:t>Un volet emploi : nombre de permanents / saisonniers / projets de création d’emploi.</w:t>
            </w:r>
          </w:p>
          <w:p w:rsidR="0050637B" w:rsidRPr="00D7240C" w:rsidRDefault="0050637B" w:rsidP="00D7240C">
            <w:pPr>
              <w:shd w:val="clear" w:color="auto" w:fill="FFFFFF"/>
              <w:spacing w:after="0" w:line="360" w:lineRule="auto"/>
              <w:ind w:left="426"/>
              <w:jc w:val="both"/>
              <w:rPr>
                <w:rFonts w:ascii="Arial Narrow" w:hAnsi="Arial Narrow" w:cs="Calibri"/>
              </w:rPr>
            </w:pPr>
          </w:p>
        </w:tc>
        <w:tc>
          <w:tcPr>
            <w:tcW w:w="1024" w:type="dxa"/>
          </w:tcPr>
          <w:p w:rsidR="0050637B" w:rsidRPr="00D7240C" w:rsidRDefault="0050637B" w:rsidP="00D7240C">
            <w:pPr>
              <w:spacing w:after="0" w:line="360" w:lineRule="auto"/>
              <w:jc w:val="both"/>
              <w:rPr>
                <w:rFonts w:ascii="Arial Narrow" w:hAnsi="Arial Narrow" w:cs="Calibri"/>
              </w:rPr>
            </w:pPr>
          </w:p>
        </w:tc>
      </w:tr>
      <w:tr w:rsidR="0050637B" w:rsidRPr="00D7240C" w:rsidTr="00D7240C">
        <w:tc>
          <w:tcPr>
            <w:tcW w:w="8188" w:type="dxa"/>
          </w:tcPr>
          <w:p w:rsidR="0050637B" w:rsidRPr="00D7240C" w:rsidRDefault="0050637B" w:rsidP="00D7240C">
            <w:pPr>
              <w:pStyle w:val="Paragraphedeliste"/>
              <w:spacing w:after="0" w:line="360" w:lineRule="auto"/>
              <w:ind w:left="0"/>
              <w:contextualSpacing w:val="0"/>
              <w:jc w:val="both"/>
              <w:rPr>
                <w:rFonts w:ascii="Arial Narrow" w:hAnsi="Arial Narrow" w:cs="Calibri"/>
              </w:rPr>
            </w:pPr>
            <w:r w:rsidRPr="00D7240C">
              <w:rPr>
                <w:rFonts w:ascii="Arial Narrow" w:hAnsi="Arial Narrow" w:cs="Calibri"/>
                <w:b/>
              </w:rPr>
              <w:t>La prise en compte de la dimension de développement durable</w:t>
            </w:r>
            <w:r w:rsidRPr="00D7240C">
              <w:rPr>
                <w:rFonts w:ascii="Arial Narrow" w:hAnsi="Arial Narrow" w:cs="Calibri"/>
              </w:rPr>
              <w:t> : labels développement durable, fournisseurs locaux, matériaux, peintures écologiques…, et de l’intégration paysagère des projets déposés</w:t>
            </w:r>
            <w:r w:rsidR="00373251">
              <w:rPr>
                <w:rFonts w:ascii="Arial Narrow" w:hAnsi="Arial Narrow" w:cs="Calibri"/>
              </w:rPr>
              <w:t>.</w:t>
            </w:r>
          </w:p>
        </w:tc>
        <w:tc>
          <w:tcPr>
            <w:tcW w:w="1024" w:type="dxa"/>
          </w:tcPr>
          <w:p w:rsidR="0050637B" w:rsidRPr="00D7240C" w:rsidRDefault="0050637B" w:rsidP="00D7240C">
            <w:pPr>
              <w:spacing w:after="0" w:line="360" w:lineRule="auto"/>
              <w:jc w:val="right"/>
              <w:rPr>
                <w:rFonts w:ascii="Arial Narrow" w:hAnsi="Arial Narrow" w:cs="Calibri"/>
              </w:rPr>
            </w:pPr>
            <w:r w:rsidRPr="00D7240C">
              <w:rPr>
                <w:rFonts w:hAnsi="Century Gothic" w:cs="Calibri"/>
                <w:color w:val="59BFC1"/>
              </w:rPr>
              <w:t>►</w:t>
            </w:r>
            <w:r w:rsidRPr="00D7240C">
              <w:rPr>
                <w:rFonts w:cs="Calibri"/>
                <w:color w:val="41A427"/>
              </w:rPr>
              <w:t xml:space="preserve"> </w:t>
            </w:r>
            <w:r w:rsidRPr="00D7240C">
              <w:rPr>
                <w:rFonts w:ascii="Arial Narrow" w:hAnsi="Arial Narrow" w:cs="Calibri"/>
              </w:rPr>
              <w:t>40%</w:t>
            </w:r>
          </w:p>
        </w:tc>
      </w:tr>
    </w:tbl>
    <w:p w:rsidR="00D96D2F" w:rsidRDefault="00D96D2F" w:rsidP="00D96D2F">
      <w:pPr>
        <w:pStyle w:val="Paragraphedeliste"/>
        <w:rPr>
          <w:rFonts w:ascii="Arial Narrow" w:hAnsi="Arial Narrow" w:cs="Calibri"/>
        </w:rPr>
      </w:pPr>
    </w:p>
    <w:p w:rsidR="0050637B" w:rsidRDefault="0050637B" w:rsidP="008F3FBC">
      <w:pPr>
        <w:autoSpaceDE w:val="0"/>
        <w:autoSpaceDN w:val="0"/>
        <w:adjustRightInd w:val="0"/>
        <w:spacing w:line="240" w:lineRule="auto"/>
        <w:ind w:left="1440"/>
        <w:jc w:val="both"/>
        <w:rPr>
          <w:rFonts w:ascii="Arial Narrow" w:hAnsi="Arial Narrow" w:cs="Calibri"/>
          <w:color w:val="03738C"/>
        </w:rPr>
      </w:pPr>
    </w:p>
    <w:p w:rsidR="00BA050E" w:rsidRPr="00BA050E" w:rsidRDefault="00BA050E" w:rsidP="008F3FBC">
      <w:pPr>
        <w:autoSpaceDE w:val="0"/>
        <w:autoSpaceDN w:val="0"/>
        <w:adjustRightInd w:val="0"/>
        <w:spacing w:line="240" w:lineRule="auto"/>
        <w:jc w:val="both"/>
        <w:rPr>
          <w:rFonts w:ascii="Arial Narrow" w:hAnsi="Arial Narrow" w:cs="Calibri"/>
          <w:color w:val="03738C"/>
        </w:rPr>
      </w:pPr>
      <w:r>
        <w:rPr>
          <w:rFonts w:ascii="Arial Narrow" w:hAnsi="Arial Narrow" w:cs="Calibri"/>
          <w:color w:val="03738C"/>
          <w:sz w:val="32"/>
          <w:szCs w:val="32"/>
        </w:rPr>
        <w:t>6</w:t>
      </w:r>
      <w:r w:rsidRPr="00BA050E">
        <w:rPr>
          <w:rFonts w:ascii="Arial Narrow" w:hAnsi="Arial Narrow" w:cs="Calibri"/>
          <w:color w:val="03738C"/>
          <w:sz w:val="32"/>
          <w:szCs w:val="32"/>
        </w:rPr>
        <w:t>/ Les c</w:t>
      </w:r>
      <w:r>
        <w:rPr>
          <w:rFonts w:ascii="Arial Narrow" w:hAnsi="Arial Narrow" w:cs="Calibri"/>
          <w:color w:val="03738C"/>
          <w:sz w:val="32"/>
          <w:szCs w:val="32"/>
        </w:rPr>
        <w:t>oordonnées des référents Nautisme</w:t>
      </w:r>
    </w:p>
    <w:p w:rsidR="00144817" w:rsidRPr="00DB4EB7" w:rsidRDefault="00144817" w:rsidP="008F3FBC">
      <w:pPr>
        <w:autoSpaceDE w:val="0"/>
        <w:autoSpaceDN w:val="0"/>
        <w:adjustRightInd w:val="0"/>
        <w:spacing w:line="240" w:lineRule="auto"/>
        <w:jc w:val="both"/>
        <w:rPr>
          <w:rFonts w:ascii="Arial Narrow" w:hAnsi="Arial Narrow" w:cs="Calibri"/>
          <w:sz w:val="16"/>
          <w:szCs w:val="16"/>
        </w:rPr>
      </w:pPr>
    </w:p>
    <w:tbl>
      <w:tblPr>
        <w:tblW w:w="10361" w:type="dxa"/>
        <w:tblInd w:w="-601" w:type="dxa"/>
        <w:tblBorders>
          <w:top w:val="single" w:sz="4" w:space="0" w:color="59BFC1"/>
          <w:left w:val="single" w:sz="4" w:space="0" w:color="59BFC1"/>
          <w:bottom w:val="single" w:sz="4" w:space="0" w:color="59BFC1"/>
          <w:right w:val="single" w:sz="4" w:space="0" w:color="59BFC1"/>
          <w:insideH w:val="single" w:sz="4" w:space="0" w:color="59BFC1"/>
          <w:insideV w:val="single" w:sz="4" w:space="0" w:color="59BFC1"/>
        </w:tblBorders>
        <w:tblLook w:val="04A0"/>
      </w:tblPr>
      <w:tblGrid>
        <w:gridCol w:w="3992"/>
        <w:gridCol w:w="2871"/>
        <w:gridCol w:w="3498"/>
      </w:tblGrid>
      <w:tr w:rsidR="00BE22C4" w:rsidRPr="005A0EF0" w:rsidTr="002915E9">
        <w:tc>
          <w:tcPr>
            <w:tcW w:w="3992"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Dinard Côte d’Emeraude Tourisme</w:t>
            </w:r>
          </w:p>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Communauté de communes Côte d’Emeraude</w:t>
            </w:r>
          </w:p>
        </w:tc>
        <w:tc>
          <w:tcPr>
            <w:tcW w:w="2871"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Thibault MONNIER</w:t>
            </w:r>
          </w:p>
        </w:tc>
        <w:tc>
          <w:tcPr>
            <w:tcW w:w="3498"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tmonnier@dinardemeraudetourisme.com</w:t>
            </w:r>
          </w:p>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02 99 46 88 30</w:t>
            </w:r>
          </w:p>
        </w:tc>
      </w:tr>
      <w:tr w:rsidR="00BE22C4" w:rsidRPr="005A0EF0" w:rsidTr="002915E9">
        <w:tc>
          <w:tcPr>
            <w:tcW w:w="3992" w:type="dxa"/>
            <w:shd w:val="clear" w:color="auto" w:fill="auto"/>
            <w:vAlign w:val="center"/>
          </w:tcPr>
          <w:p w:rsidR="00144817" w:rsidRPr="00F978F3" w:rsidRDefault="00144817" w:rsidP="007867AE">
            <w:pPr>
              <w:autoSpaceDE w:val="0"/>
              <w:autoSpaceDN w:val="0"/>
              <w:adjustRightInd w:val="0"/>
              <w:spacing w:line="240" w:lineRule="auto"/>
              <w:rPr>
                <w:rFonts w:ascii="Arial Narrow" w:hAnsi="Arial Narrow" w:cs="Calibri"/>
              </w:rPr>
            </w:pPr>
            <w:r w:rsidRPr="00F978F3">
              <w:rPr>
                <w:rFonts w:ascii="Arial Narrow" w:hAnsi="Arial Narrow" w:cs="Calibri"/>
              </w:rPr>
              <w:t>Dinan Cap Fréhel Tourisme</w:t>
            </w:r>
          </w:p>
          <w:p w:rsidR="00BA050E" w:rsidRPr="005A0EF0" w:rsidRDefault="00BA050E" w:rsidP="007867AE">
            <w:pPr>
              <w:autoSpaceDE w:val="0"/>
              <w:autoSpaceDN w:val="0"/>
              <w:adjustRightInd w:val="0"/>
              <w:spacing w:line="240" w:lineRule="auto"/>
              <w:rPr>
                <w:rFonts w:ascii="Arial Narrow" w:hAnsi="Arial Narrow" w:cs="Calibri"/>
              </w:rPr>
            </w:pPr>
            <w:r w:rsidRPr="00F978F3">
              <w:rPr>
                <w:rFonts w:ascii="Arial Narrow" w:hAnsi="Arial Narrow" w:cs="Calibri"/>
              </w:rPr>
              <w:t>Dinan Agglomération</w:t>
            </w:r>
          </w:p>
        </w:tc>
        <w:tc>
          <w:tcPr>
            <w:tcW w:w="2871"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Cécile PANSART</w:t>
            </w:r>
          </w:p>
        </w:tc>
        <w:tc>
          <w:tcPr>
            <w:tcW w:w="3498"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c.pansart@dinan-agglomeration.fr</w:t>
            </w:r>
          </w:p>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02 96 87 77 97</w:t>
            </w:r>
          </w:p>
        </w:tc>
      </w:tr>
      <w:tr w:rsidR="00BE22C4" w:rsidRPr="005A0EF0" w:rsidTr="002915E9">
        <w:tc>
          <w:tcPr>
            <w:tcW w:w="3992"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 xml:space="preserve">SPL Destination Saint-Malo – Baie du Mont-Saint-Michel </w:t>
            </w:r>
          </w:p>
          <w:p w:rsidR="002915E9" w:rsidRDefault="00BA050E" w:rsidP="007867AE">
            <w:pPr>
              <w:autoSpaceDE w:val="0"/>
              <w:autoSpaceDN w:val="0"/>
              <w:adjustRightInd w:val="0"/>
              <w:spacing w:line="240" w:lineRule="auto"/>
              <w:rPr>
                <w:rFonts w:ascii="Arial Narrow" w:eastAsia="Times New Roman" w:hAnsi="Arial Narrow" w:cs="Calibri"/>
                <w:lang w:eastAsia="fr-FR"/>
              </w:rPr>
            </w:pPr>
            <w:r w:rsidRPr="005A0EF0">
              <w:rPr>
                <w:rFonts w:ascii="Arial Narrow" w:eastAsia="Times New Roman" w:hAnsi="Arial Narrow" w:cs="Calibri"/>
                <w:lang w:eastAsia="fr-FR"/>
              </w:rPr>
              <w:t xml:space="preserve">Saint-Malo Agglomération, </w:t>
            </w:r>
          </w:p>
          <w:p w:rsidR="002915E9" w:rsidRDefault="00BA050E" w:rsidP="007867AE">
            <w:pPr>
              <w:autoSpaceDE w:val="0"/>
              <w:autoSpaceDN w:val="0"/>
              <w:adjustRightInd w:val="0"/>
              <w:spacing w:line="240" w:lineRule="auto"/>
              <w:rPr>
                <w:rFonts w:ascii="Arial Narrow" w:eastAsia="Times New Roman" w:hAnsi="Arial Narrow" w:cs="Calibri"/>
                <w:lang w:eastAsia="fr-FR"/>
              </w:rPr>
            </w:pPr>
            <w:r w:rsidRPr="005A0EF0">
              <w:rPr>
                <w:rFonts w:ascii="Arial Narrow" w:eastAsia="Times New Roman" w:hAnsi="Arial Narrow" w:cs="Calibri"/>
                <w:lang w:eastAsia="fr-FR"/>
              </w:rPr>
              <w:t xml:space="preserve">Communauté de communes Bretagne Romantique, </w:t>
            </w:r>
          </w:p>
          <w:p w:rsidR="00BA050E" w:rsidRPr="005A0EF0" w:rsidRDefault="002915E9" w:rsidP="007867AE">
            <w:pPr>
              <w:autoSpaceDE w:val="0"/>
              <w:autoSpaceDN w:val="0"/>
              <w:adjustRightInd w:val="0"/>
              <w:spacing w:line="240" w:lineRule="auto"/>
              <w:rPr>
                <w:rFonts w:ascii="Arial Narrow" w:hAnsi="Arial Narrow" w:cs="Calibri"/>
              </w:rPr>
            </w:pPr>
            <w:r w:rsidRPr="005A0EF0">
              <w:rPr>
                <w:rFonts w:ascii="Arial Narrow" w:eastAsia="Times New Roman" w:hAnsi="Arial Narrow" w:cs="Calibri"/>
                <w:lang w:eastAsia="fr-FR"/>
              </w:rPr>
              <w:t xml:space="preserve">Communauté de communes </w:t>
            </w:r>
            <w:r w:rsidR="00BA050E" w:rsidRPr="005A0EF0">
              <w:rPr>
                <w:rFonts w:ascii="Arial Narrow" w:eastAsia="Times New Roman" w:hAnsi="Arial Narrow" w:cs="Calibri"/>
                <w:lang w:eastAsia="fr-FR"/>
              </w:rPr>
              <w:t>du Pays de Dol et de la Baie du Mont-Saint-Michel</w:t>
            </w:r>
          </w:p>
        </w:tc>
        <w:tc>
          <w:tcPr>
            <w:tcW w:w="2871"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Isabelle VARRIN-REBOURS</w:t>
            </w:r>
          </w:p>
        </w:tc>
        <w:tc>
          <w:tcPr>
            <w:tcW w:w="3498" w:type="dxa"/>
            <w:shd w:val="clear" w:color="auto" w:fill="auto"/>
            <w:vAlign w:val="center"/>
          </w:tcPr>
          <w:p w:rsidR="00BA050E" w:rsidRPr="005A0EF0" w:rsidRDefault="00BA050E" w:rsidP="007867AE">
            <w:pPr>
              <w:autoSpaceDE w:val="0"/>
              <w:autoSpaceDN w:val="0"/>
              <w:adjustRightInd w:val="0"/>
              <w:spacing w:line="240" w:lineRule="auto"/>
              <w:rPr>
                <w:rFonts w:ascii="Arial Narrow" w:hAnsi="Arial Narrow" w:cs="Calibri"/>
              </w:rPr>
            </w:pPr>
            <w:r w:rsidRPr="005A0EF0">
              <w:rPr>
                <w:rFonts w:ascii="Arial Narrow" w:hAnsi="Arial Narrow" w:cs="Calibri"/>
              </w:rPr>
              <w:t>ivarrin@saint-malo-tourisme.com</w:t>
            </w:r>
          </w:p>
          <w:p w:rsidR="00BA050E" w:rsidRPr="005A0EF0" w:rsidRDefault="00BA050E" w:rsidP="00FA2B76">
            <w:pPr>
              <w:autoSpaceDE w:val="0"/>
              <w:autoSpaceDN w:val="0"/>
              <w:adjustRightInd w:val="0"/>
              <w:spacing w:line="240" w:lineRule="auto"/>
              <w:rPr>
                <w:rFonts w:ascii="Arial Narrow" w:hAnsi="Arial Narrow" w:cs="Calibri"/>
              </w:rPr>
            </w:pPr>
            <w:r w:rsidRPr="005A0EF0">
              <w:rPr>
                <w:rFonts w:ascii="Arial Narrow" w:hAnsi="Arial Narrow" w:cs="Calibri"/>
              </w:rPr>
              <w:t>06 82 88 47 20</w:t>
            </w:r>
          </w:p>
        </w:tc>
      </w:tr>
    </w:tbl>
    <w:p w:rsidR="001E60A8" w:rsidRDefault="001E60A8" w:rsidP="008F3FBC">
      <w:pPr>
        <w:autoSpaceDE w:val="0"/>
        <w:autoSpaceDN w:val="0"/>
        <w:adjustRightInd w:val="0"/>
        <w:spacing w:line="240" w:lineRule="auto"/>
        <w:jc w:val="both"/>
        <w:rPr>
          <w:rFonts w:ascii="Arial Narrow" w:hAnsi="Arial Narrow" w:cs="Calibri"/>
        </w:rPr>
      </w:pPr>
    </w:p>
    <w:p w:rsidR="001E60A8" w:rsidRDefault="001E60A8">
      <w:pPr>
        <w:spacing w:after="0" w:line="240" w:lineRule="auto"/>
        <w:rPr>
          <w:rFonts w:ascii="Arial Narrow" w:hAnsi="Arial Narrow" w:cs="Calibri"/>
        </w:rPr>
      </w:pPr>
      <w:r>
        <w:rPr>
          <w:rFonts w:ascii="Arial Narrow" w:hAnsi="Arial Narrow" w:cs="Calibri"/>
        </w:rPr>
        <w:br w:type="page"/>
      </w:r>
    </w:p>
    <w:p w:rsidR="001E60A8" w:rsidRPr="00FD2EE7" w:rsidRDefault="001E60A8" w:rsidP="001E60A8">
      <w:pPr>
        <w:pBdr>
          <w:top w:val="dotted" w:sz="8" w:space="1" w:color="03738C"/>
          <w:left w:val="dotted" w:sz="8" w:space="4" w:color="03738C"/>
          <w:bottom w:val="dotted" w:sz="8" w:space="1" w:color="03738C"/>
          <w:right w:val="dotted" w:sz="8" w:space="4" w:color="03738C"/>
        </w:pBdr>
        <w:jc w:val="center"/>
        <w:rPr>
          <w:b/>
          <w:color w:val="03738C"/>
          <w:sz w:val="32"/>
          <w:szCs w:val="32"/>
        </w:rPr>
      </w:pPr>
      <w:r w:rsidRPr="00FD2EE7">
        <w:rPr>
          <w:b/>
          <w:color w:val="03738C"/>
          <w:sz w:val="32"/>
          <w:szCs w:val="32"/>
        </w:rPr>
        <w:lastRenderedPageBreak/>
        <w:t>PR</w:t>
      </w:r>
      <w:r>
        <w:rPr>
          <w:rFonts w:cs="Calibri"/>
          <w:b/>
          <w:color w:val="03738C"/>
          <w:sz w:val="32"/>
          <w:szCs w:val="32"/>
        </w:rPr>
        <w:t>É</w:t>
      </w:r>
      <w:r w:rsidRPr="00FD2EE7">
        <w:rPr>
          <w:b/>
          <w:color w:val="03738C"/>
          <w:sz w:val="32"/>
          <w:szCs w:val="32"/>
        </w:rPr>
        <w:t>SENTATION DE VOTRE PROJET</w:t>
      </w:r>
    </w:p>
    <w:p w:rsidR="001E60A8" w:rsidRDefault="001E60A8" w:rsidP="001E60A8">
      <w:pPr>
        <w:pBdr>
          <w:top w:val="dotted" w:sz="8" w:space="1" w:color="03738C"/>
          <w:left w:val="dotted" w:sz="8" w:space="4" w:color="03738C"/>
          <w:bottom w:val="dotted" w:sz="8" w:space="1" w:color="03738C"/>
          <w:right w:val="dotted" w:sz="8" w:space="4" w:color="03738C"/>
        </w:pBdr>
        <w:jc w:val="center"/>
        <w:rPr>
          <w:b/>
          <w:color w:val="03738C"/>
          <w:sz w:val="36"/>
          <w:szCs w:val="36"/>
        </w:rPr>
      </w:pPr>
      <w:r w:rsidRPr="00FD2EE7">
        <w:rPr>
          <w:b/>
          <w:color w:val="03738C"/>
          <w:sz w:val="36"/>
          <w:szCs w:val="36"/>
        </w:rPr>
        <w:t>Au titre de l’a</w:t>
      </w:r>
      <w:r>
        <w:rPr>
          <w:b/>
          <w:color w:val="03738C"/>
          <w:sz w:val="36"/>
          <w:szCs w:val="36"/>
        </w:rPr>
        <w:t xml:space="preserve">ppel à projet Nautisme </w:t>
      </w:r>
    </w:p>
    <w:p w:rsidR="001E60A8" w:rsidRPr="00FD2EE7" w:rsidRDefault="001E60A8" w:rsidP="001E60A8">
      <w:pPr>
        <w:pBdr>
          <w:top w:val="dotted" w:sz="8" w:space="1" w:color="03738C"/>
          <w:left w:val="dotted" w:sz="8" w:space="4" w:color="03738C"/>
          <w:bottom w:val="dotted" w:sz="8" w:space="1" w:color="03738C"/>
          <w:right w:val="dotted" w:sz="8" w:space="4" w:color="03738C"/>
        </w:pBdr>
        <w:jc w:val="center"/>
        <w:rPr>
          <w:b/>
          <w:color w:val="03738C"/>
          <w:sz w:val="36"/>
          <w:szCs w:val="36"/>
        </w:rPr>
      </w:pPr>
      <w:r>
        <w:rPr>
          <w:b/>
          <w:color w:val="03738C"/>
          <w:sz w:val="36"/>
          <w:szCs w:val="36"/>
        </w:rPr>
        <w:t>#2021</w:t>
      </w:r>
    </w:p>
    <w:p w:rsidR="001E60A8" w:rsidRPr="00634503" w:rsidRDefault="001E60A8" w:rsidP="001E60A8">
      <w:pPr>
        <w:pBdr>
          <w:top w:val="dotted" w:sz="8" w:space="1" w:color="03738C"/>
          <w:left w:val="dotted" w:sz="8" w:space="4" w:color="03738C"/>
          <w:bottom w:val="dotted" w:sz="8" w:space="1" w:color="03738C"/>
          <w:right w:val="dotted" w:sz="8" w:space="4" w:color="03738C"/>
        </w:pBdr>
        <w:jc w:val="center"/>
        <w:rPr>
          <w:b/>
          <w:color w:val="03738C"/>
          <w:sz w:val="28"/>
          <w:szCs w:val="28"/>
        </w:rPr>
      </w:pPr>
      <w:r w:rsidRPr="00FD2EE7">
        <w:rPr>
          <w:b/>
          <w:color w:val="03738C"/>
          <w:sz w:val="28"/>
          <w:szCs w:val="28"/>
        </w:rPr>
        <w:t>DESTINATION CAP FR</w:t>
      </w:r>
      <w:r>
        <w:rPr>
          <w:rFonts w:cs="Calibri"/>
          <w:b/>
          <w:color w:val="03738C"/>
          <w:sz w:val="28"/>
          <w:szCs w:val="28"/>
        </w:rPr>
        <w:t>É</w:t>
      </w:r>
      <w:r w:rsidRPr="00FD2EE7">
        <w:rPr>
          <w:b/>
          <w:color w:val="03738C"/>
          <w:sz w:val="28"/>
          <w:szCs w:val="28"/>
        </w:rPr>
        <w:t>HEL – SAINT-M</w:t>
      </w:r>
      <w:r>
        <w:rPr>
          <w:b/>
          <w:color w:val="03738C"/>
          <w:sz w:val="28"/>
          <w:szCs w:val="28"/>
        </w:rPr>
        <w:t>ALO – BAIE DU MONT-SAINT-MICHEL</w:t>
      </w:r>
    </w:p>
    <w:p w:rsidR="001E60A8" w:rsidRPr="00FD2EE7" w:rsidRDefault="001E60A8" w:rsidP="001E60A8">
      <w:pPr>
        <w:autoSpaceDE w:val="0"/>
        <w:autoSpaceDN w:val="0"/>
        <w:adjustRightInd w:val="0"/>
        <w:spacing w:after="0" w:line="240" w:lineRule="auto"/>
        <w:rPr>
          <w:rFonts w:cs="ITCAvantGardeStd-BoldCn"/>
          <w:b/>
          <w:bCs/>
          <w:sz w:val="28"/>
          <w:szCs w:val="28"/>
        </w:rPr>
      </w:pPr>
    </w:p>
    <w:p w:rsidR="001E60A8" w:rsidRPr="00FD2EE7" w:rsidRDefault="001E60A8" w:rsidP="001E60A8">
      <w:pPr>
        <w:autoSpaceDE w:val="0"/>
        <w:autoSpaceDN w:val="0"/>
        <w:adjustRightInd w:val="0"/>
        <w:spacing w:after="0" w:line="240" w:lineRule="auto"/>
        <w:rPr>
          <w:rFonts w:cs="ITCAvantGardeStd-BoldCn"/>
          <w:b/>
          <w:bCs/>
          <w:sz w:val="28"/>
          <w:szCs w:val="28"/>
        </w:rPr>
      </w:pPr>
    </w:p>
    <w:p w:rsidR="001E60A8" w:rsidRPr="00FD2EE7" w:rsidRDefault="001E60A8" w:rsidP="001E60A8">
      <w:pPr>
        <w:autoSpaceDE w:val="0"/>
        <w:autoSpaceDN w:val="0"/>
        <w:adjustRightInd w:val="0"/>
        <w:spacing w:after="0" w:line="240" w:lineRule="auto"/>
        <w:rPr>
          <w:rFonts w:cs="ITCAvantGardeStd-BoldCn"/>
          <w:b/>
          <w:bCs/>
          <w:sz w:val="28"/>
          <w:szCs w:val="28"/>
          <w:u w:val="single"/>
        </w:rPr>
      </w:pPr>
      <w:r w:rsidRPr="00FD2EE7">
        <w:rPr>
          <w:rFonts w:cs="ITCAvantGardeStd-BoldCn"/>
          <w:b/>
          <w:bCs/>
          <w:sz w:val="28"/>
          <w:szCs w:val="28"/>
          <w:u w:val="single"/>
        </w:rPr>
        <w:t>Coordonnés du bénéficiaire</w:t>
      </w:r>
    </w:p>
    <w:p w:rsidR="001E60A8" w:rsidRPr="007E0D10" w:rsidRDefault="001E60A8" w:rsidP="001E60A8">
      <w:pPr>
        <w:autoSpaceDE w:val="0"/>
        <w:autoSpaceDN w:val="0"/>
        <w:adjustRightInd w:val="0"/>
        <w:spacing w:after="0" w:line="240" w:lineRule="auto"/>
        <w:rPr>
          <w:rFonts w:ascii="ITCAvantGardeStd-BoldCn" w:hAnsi="ITCAvantGardeStd-BoldCn" w:cs="ITCAvantGardeStd-BoldCn"/>
          <w:b/>
          <w:bCs/>
          <w:sz w:val="18"/>
          <w:szCs w:val="20"/>
        </w:rPr>
      </w:pPr>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Raison sociale : </w:t>
      </w:r>
      <w:r w:rsidR="00894ABE">
        <w:rPr>
          <w:rFonts w:cs="ITCAvantGardeStd-BkCn"/>
          <w:sz w:val="24"/>
          <w:szCs w:val="28"/>
        </w:rPr>
        <w:fldChar w:fldCharType="begin">
          <w:ffData>
            <w:name w:val="Texte1"/>
            <w:enabled/>
            <w:calcOnExit w:val="0"/>
            <w:textInput/>
          </w:ffData>
        </w:fldChar>
      </w:r>
      <w:bookmarkStart w:id="0" w:name="Texte1"/>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0"/>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Adresse du siège social : </w:t>
      </w:r>
      <w:r w:rsidR="00894ABE">
        <w:rPr>
          <w:rFonts w:cs="ITCAvantGardeStd-BkCn"/>
          <w:sz w:val="24"/>
          <w:szCs w:val="28"/>
        </w:rPr>
        <w:fldChar w:fldCharType="begin">
          <w:ffData>
            <w:name w:val="Texte2"/>
            <w:enabled/>
            <w:calcOnExit w:val="0"/>
            <w:textInput/>
          </w:ffData>
        </w:fldChar>
      </w:r>
      <w:bookmarkStart w:id="1" w:name="Texte2"/>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1"/>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Adresse administrative : </w:t>
      </w:r>
      <w:r w:rsidR="00894ABE">
        <w:rPr>
          <w:rFonts w:cs="ITCAvantGardeStd-BkCn"/>
          <w:sz w:val="24"/>
          <w:szCs w:val="28"/>
        </w:rPr>
        <w:fldChar w:fldCharType="begin">
          <w:ffData>
            <w:name w:val="Texte3"/>
            <w:enabled/>
            <w:calcOnExit w:val="0"/>
            <w:textInput/>
          </w:ffData>
        </w:fldChar>
      </w:r>
      <w:bookmarkStart w:id="2" w:name="Texte3"/>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2"/>
    </w:p>
    <w:p w:rsidR="001E60A8" w:rsidRPr="007E0D10" w:rsidRDefault="001E60A8" w:rsidP="001E60A8">
      <w:pPr>
        <w:autoSpaceDE w:val="0"/>
        <w:autoSpaceDN w:val="0"/>
        <w:adjustRightInd w:val="0"/>
        <w:spacing w:after="0" w:line="240" w:lineRule="auto"/>
        <w:jc w:val="both"/>
        <w:rPr>
          <w:rFonts w:cs="ITCAvantGardeStd-BkCn"/>
          <w:sz w:val="24"/>
          <w:szCs w:val="28"/>
        </w:rPr>
      </w:pPr>
      <w:r w:rsidRPr="007E0D10">
        <w:rPr>
          <w:rFonts w:cs="ITCAvantGardeStd-BkCn"/>
          <w:sz w:val="24"/>
          <w:szCs w:val="28"/>
        </w:rPr>
        <w:t xml:space="preserve">Téléphone : </w:t>
      </w:r>
      <w:r w:rsidRPr="007E0D10">
        <w:rPr>
          <w:rFonts w:cs="ITCAvantGardeStd-BkCn"/>
          <w:sz w:val="24"/>
          <w:szCs w:val="28"/>
        </w:rPr>
        <w:tab/>
      </w:r>
      <w:r w:rsidR="00894ABE">
        <w:rPr>
          <w:rFonts w:cs="ITCAvantGardeStd-BkCn"/>
          <w:sz w:val="24"/>
          <w:szCs w:val="28"/>
        </w:rPr>
        <w:fldChar w:fldCharType="begin">
          <w:ffData>
            <w:name w:val="Texte4"/>
            <w:enabled/>
            <w:calcOnExit w:val="0"/>
            <w:textInput/>
          </w:ffData>
        </w:fldChar>
      </w:r>
      <w:bookmarkStart w:id="3" w:name="Texte4"/>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3"/>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Courriel : </w:t>
      </w:r>
      <w:r w:rsidR="00894ABE">
        <w:rPr>
          <w:rFonts w:cs="ITCAvantGardeStd-BkCn"/>
          <w:sz w:val="24"/>
          <w:szCs w:val="28"/>
        </w:rPr>
        <w:fldChar w:fldCharType="begin">
          <w:ffData>
            <w:name w:val="Texte5"/>
            <w:enabled/>
            <w:calcOnExit w:val="0"/>
            <w:textInput/>
          </w:ffData>
        </w:fldChar>
      </w:r>
      <w:bookmarkStart w:id="4" w:name="Texte5"/>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4"/>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Site internet : </w:t>
      </w:r>
      <w:r w:rsidR="00894ABE">
        <w:rPr>
          <w:rFonts w:cs="ITCAvantGardeStd-BkCn"/>
          <w:sz w:val="24"/>
          <w:szCs w:val="28"/>
        </w:rPr>
        <w:fldChar w:fldCharType="begin">
          <w:ffData>
            <w:name w:val="Texte6"/>
            <w:enabled/>
            <w:calcOnExit w:val="0"/>
            <w:textInput/>
          </w:ffData>
        </w:fldChar>
      </w:r>
      <w:bookmarkStart w:id="5" w:name="Texte6"/>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5"/>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N° SIRET (immatriculation obligatoire) : </w:t>
      </w:r>
      <w:r w:rsidR="00894ABE">
        <w:rPr>
          <w:rFonts w:cs="ITCAvantGardeStd-BkCn"/>
          <w:sz w:val="24"/>
          <w:szCs w:val="28"/>
        </w:rPr>
        <w:fldChar w:fldCharType="begin">
          <w:ffData>
            <w:name w:val="Texte7"/>
            <w:enabled/>
            <w:calcOnExit w:val="0"/>
            <w:textInput/>
          </w:ffData>
        </w:fldChar>
      </w:r>
      <w:bookmarkStart w:id="6" w:name="Texte7"/>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6"/>
    </w:p>
    <w:p w:rsidR="001E60A8" w:rsidRPr="007E0D10" w:rsidRDefault="001E60A8" w:rsidP="001E60A8">
      <w:pPr>
        <w:autoSpaceDE w:val="0"/>
        <w:autoSpaceDN w:val="0"/>
        <w:adjustRightInd w:val="0"/>
        <w:spacing w:after="0" w:line="240" w:lineRule="auto"/>
        <w:rPr>
          <w:rFonts w:cs="ITCAvantGardeStd-BkCn"/>
          <w:sz w:val="24"/>
          <w:szCs w:val="28"/>
        </w:rPr>
      </w:pPr>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Personne à contacter (pour un éventuel complément d’information)</w:t>
      </w:r>
    </w:p>
    <w:p w:rsidR="001E60A8" w:rsidRDefault="00894ABE" w:rsidP="001E60A8">
      <w:pPr>
        <w:autoSpaceDE w:val="0"/>
        <w:autoSpaceDN w:val="0"/>
        <w:adjustRightInd w:val="0"/>
        <w:spacing w:after="0" w:line="240" w:lineRule="auto"/>
        <w:rPr>
          <w:rFonts w:cs="ITCAvantGardeStd-BkCn"/>
          <w:sz w:val="24"/>
          <w:szCs w:val="28"/>
        </w:rPr>
      </w:pPr>
      <w:r>
        <w:rPr>
          <w:rFonts w:cs="ITCAvantGardeStd-BkCn"/>
          <w:sz w:val="24"/>
          <w:szCs w:val="28"/>
        </w:rPr>
        <w:fldChar w:fldCharType="begin">
          <w:ffData>
            <w:name w:val="CaseACocher1"/>
            <w:enabled/>
            <w:calcOnExit w:val="0"/>
            <w:checkBox>
              <w:size w:val="16"/>
              <w:default w:val="0"/>
            </w:checkBox>
          </w:ffData>
        </w:fldChar>
      </w:r>
      <w:bookmarkStart w:id="7" w:name="CaseACocher1"/>
      <w:r w:rsidR="001E60A8">
        <w:rPr>
          <w:rFonts w:cs="ITCAvantGardeStd-BkCn"/>
          <w:sz w:val="24"/>
          <w:szCs w:val="28"/>
        </w:rPr>
        <w:instrText xml:space="preserve"> FORMCHECKBOX </w:instrText>
      </w:r>
      <w:r>
        <w:rPr>
          <w:rFonts w:cs="ITCAvantGardeStd-BkCn"/>
          <w:sz w:val="24"/>
          <w:szCs w:val="28"/>
        </w:rPr>
      </w:r>
      <w:r>
        <w:rPr>
          <w:rFonts w:cs="ITCAvantGardeStd-BkCn"/>
          <w:sz w:val="24"/>
          <w:szCs w:val="28"/>
        </w:rPr>
        <w:fldChar w:fldCharType="separate"/>
      </w:r>
      <w:r>
        <w:rPr>
          <w:rFonts w:cs="ITCAvantGardeStd-BkCn"/>
          <w:sz w:val="24"/>
          <w:szCs w:val="28"/>
        </w:rPr>
        <w:fldChar w:fldCharType="end"/>
      </w:r>
      <w:bookmarkEnd w:id="7"/>
      <w:r w:rsidR="001E60A8" w:rsidRPr="007E0D10">
        <w:rPr>
          <w:rFonts w:cs="ITCAvantGardeStd-BkCn"/>
          <w:sz w:val="24"/>
          <w:szCs w:val="28"/>
        </w:rPr>
        <w:t>M</w:t>
      </w:r>
      <w:r w:rsidR="001E60A8">
        <w:rPr>
          <w:rFonts w:cs="ITCAvantGardeStd-BkCn"/>
          <w:sz w:val="24"/>
          <w:szCs w:val="28"/>
        </w:rPr>
        <w:t>onsieur</w:t>
      </w:r>
      <w:r w:rsidR="001E60A8" w:rsidRPr="007E0D10">
        <w:rPr>
          <w:rFonts w:cs="ITCAvantGardeStd-BkCn"/>
          <w:sz w:val="24"/>
          <w:szCs w:val="28"/>
        </w:rPr>
        <w:t xml:space="preserve"> </w:t>
      </w:r>
      <w:r w:rsidR="001E60A8">
        <w:rPr>
          <w:rFonts w:cs="ITCAvantGardeStd-BkCn"/>
          <w:sz w:val="24"/>
          <w:szCs w:val="28"/>
        </w:rPr>
        <w:tab/>
      </w:r>
      <w:r w:rsidR="001E60A8">
        <w:rPr>
          <w:rFonts w:cs="ITCAvantGardeStd-BkCn"/>
          <w:sz w:val="24"/>
          <w:szCs w:val="28"/>
        </w:rPr>
        <w:tab/>
      </w:r>
      <w:r>
        <w:rPr>
          <w:rFonts w:cs="ITCAvantGardeStd-BkCn"/>
          <w:sz w:val="24"/>
          <w:szCs w:val="28"/>
        </w:rPr>
        <w:fldChar w:fldCharType="begin">
          <w:ffData>
            <w:name w:val="CaseACocher2"/>
            <w:enabled/>
            <w:calcOnExit w:val="0"/>
            <w:checkBox>
              <w:size w:val="16"/>
              <w:default w:val="0"/>
            </w:checkBox>
          </w:ffData>
        </w:fldChar>
      </w:r>
      <w:bookmarkStart w:id="8" w:name="CaseACocher2"/>
      <w:r w:rsidR="001E60A8">
        <w:rPr>
          <w:rFonts w:cs="ITCAvantGardeStd-BkCn"/>
          <w:sz w:val="24"/>
          <w:szCs w:val="28"/>
        </w:rPr>
        <w:instrText xml:space="preserve"> FORMCHECKBOX </w:instrText>
      </w:r>
      <w:r>
        <w:rPr>
          <w:rFonts w:cs="ITCAvantGardeStd-BkCn"/>
          <w:sz w:val="24"/>
          <w:szCs w:val="28"/>
        </w:rPr>
      </w:r>
      <w:r>
        <w:rPr>
          <w:rFonts w:cs="ITCAvantGardeStd-BkCn"/>
          <w:sz w:val="24"/>
          <w:szCs w:val="28"/>
        </w:rPr>
        <w:fldChar w:fldCharType="separate"/>
      </w:r>
      <w:r>
        <w:rPr>
          <w:rFonts w:cs="ITCAvantGardeStd-BkCn"/>
          <w:sz w:val="24"/>
          <w:szCs w:val="28"/>
        </w:rPr>
        <w:fldChar w:fldCharType="end"/>
      </w:r>
      <w:bookmarkEnd w:id="8"/>
      <w:r w:rsidR="001E60A8" w:rsidRPr="007E0D10">
        <w:rPr>
          <w:rFonts w:cs="ITCAvantGardeStd-BkCn"/>
          <w:sz w:val="24"/>
          <w:szCs w:val="28"/>
        </w:rPr>
        <w:t>M</w:t>
      </w:r>
      <w:r w:rsidR="001E60A8">
        <w:rPr>
          <w:rFonts w:cs="ITCAvantGardeStd-BkCn"/>
          <w:sz w:val="24"/>
          <w:szCs w:val="28"/>
        </w:rPr>
        <w:t>ada</w:t>
      </w:r>
      <w:r w:rsidR="001E60A8" w:rsidRPr="007E0D10">
        <w:rPr>
          <w:rFonts w:cs="ITCAvantGardeStd-BkCn"/>
          <w:sz w:val="24"/>
          <w:szCs w:val="28"/>
        </w:rPr>
        <w:t xml:space="preserve">me </w:t>
      </w:r>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Nom :</w:t>
      </w:r>
      <w:r w:rsidR="00894ABE">
        <w:rPr>
          <w:rFonts w:cs="ITCAvantGardeStd-BkCn"/>
          <w:sz w:val="24"/>
          <w:szCs w:val="28"/>
        </w:rPr>
        <w:fldChar w:fldCharType="begin">
          <w:ffData>
            <w:name w:val="Texte8"/>
            <w:enabled/>
            <w:calcOnExit w:val="0"/>
            <w:textInput/>
          </w:ffData>
        </w:fldChar>
      </w:r>
      <w:bookmarkStart w:id="9" w:name="Texte8"/>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9"/>
      <w:r w:rsidRPr="007E0D10">
        <w:rPr>
          <w:rFonts w:cs="ITCAvantGardeStd-BkCn"/>
          <w:sz w:val="24"/>
          <w:szCs w:val="28"/>
        </w:rPr>
        <w:t xml:space="preserve">. Prénom : </w:t>
      </w:r>
      <w:r w:rsidR="00894ABE">
        <w:rPr>
          <w:rFonts w:cs="ITCAvantGardeStd-BkCn"/>
          <w:sz w:val="24"/>
          <w:szCs w:val="28"/>
        </w:rPr>
        <w:fldChar w:fldCharType="begin">
          <w:ffData>
            <w:name w:val="Texte9"/>
            <w:enabled/>
            <w:calcOnExit w:val="0"/>
            <w:textInput/>
          </w:ffData>
        </w:fldChar>
      </w:r>
      <w:bookmarkStart w:id="10" w:name="Texte9"/>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10"/>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Qualité : </w:t>
      </w:r>
      <w:r w:rsidR="00894ABE">
        <w:rPr>
          <w:rFonts w:cs="ITCAvantGardeStd-BkCn"/>
          <w:sz w:val="24"/>
          <w:szCs w:val="28"/>
        </w:rPr>
        <w:fldChar w:fldCharType="begin">
          <w:ffData>
            <w:name w:val="Texte10"/>
            <w:enabled/>
            <w:calcOnExit w:val="0"/>
            <w:textInput/>
          </w:ffData>
        </w:fldChar>
      </w:r>
      <w:bookmarkStart w:id="11" w:name="Texte10"/>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11"/>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Courriel : </w:t>
      </w:r>
      <w:r w:rsidR="00894ABE">
        <w:rPr>
          <w:rFonts w:cs="ITCAvantGardeStd-BkCn"/>
          <w:sz w:val="24"/>
          <w:szCs w:val="28"/>
        </w:rPr>
        <w:fldChar w:fldCharType="begin">
          <w:ffData>
            <w:name w:val="Texte11"/>
            <w:enabled/>
            <w:calcOnExit w:val="0"/>
            <w:textInput/>
          </w:ffData>
        </w:fldChar>
      </w:r>
      <w:bookmarkStart w:id="12" w:name="Texte11"/>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12"/>
    </w:p>
    <w:p w:rsidR="001E60A8" w:rsidRPr="007E0D10" w:rsidRDefault="001E60A8" w:rsidP="001E60A8">
      <w:pPr>
        <w:autoSpaceDE w:val="0"/>
        <w:autoSpaceDN w:val="0"/>
        <w:adjustRightInd w:val="0"/>
        <w:spacing w:after="0" w:line="240" w:lineRule="auto"/>
        <w:rPr>
          <w:rFonts w:cs="ITCAvantGardeStd-BkCn"/>
          <w:sz w:val="24"/>
          <w:szCs w:val="28"/>
        </w:rPr>
      </w:pPr>
      <w:r w:rsidRPr="007E0D10">
        <w:rPr>
          <w:rFonts w:cs="ITCAvantGardeStd-BkCn"/>
          <w:sz w:val="24"/>
          <w:szCs w:val="28"/>
        </w:rPr>
        <w:t xml:space="preserve">Téléphone : </w:t>
      </w:r>
      <w:r w:rsidR="00894ABE">
        <w:rPr>
          <w:rFonts w:cs="ITCAvantGardeStd-BkCn"/>
          <w:sz w:val="24"/>
          <w:szCs w:val="28"/>
        </w:rPr>
        <w:fldChar w:fldCharType="begin">
          <w:ffData>
            <w:name w:val="Texte12"/>
            <w:enabled/>
            <w:calcOnExit w:val="0"/>
            <w:textInput/>
          </w:ffData>
        </w:fldChar>
      </w:r>
      <w:bookmarkStart w:id="13" w:name="Texte12"/>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13"/>
      <w:r w:rsidRPr="007E0D10">
        <w:rPr>
          <w:rFonts w:cs="ITCAvantGardeStd-BkCn"/>
          <w:sz w:val="24"/>
          <w:szCs w:val="28"/>
        </w:rPr>
        <w:t xml:space="preserve">Portable : </w:t>
      </w:r>
      <w:r w:rsidR="00894ABE">
        <w:rPr>
          <w:rFonts w:cs="ITCAvantGardeStd-BkCn"/>
          <w:sz w:val="24"/>
          <w:szCs w:val="28"/>
        </w:rPr>
        <w:fldChar w:fldCharType="begin">
          <w:ffData>
            <w:name w:val="Texte13"/>
            <w:enabled/>
            <w:calcOnExit w:val="0"/>
            <w:textInput/>
          </w:ffData>
        </w:fldChar>
      </w:r>
      <w:bookmarkStart w:id="14" w:name="Texte13"/>
      <w:r>
        <w:rPr>
          <w:rFonts w:cs="ITCAvantGardeStd-BkCn"/>
          <w:sz w:val="24"/>
          <w:szCs w:val="28"/>
        </w:rPr>
        <w:instrText xml:space="preserve"> FORMTEXT </w:instrText>
      </w:r>
      <w:r w:rsidR="00894ABE">
        <w:rPr>
          <w:rFonts w:cs="ITCAvantGardeStd-BkCn"/>
          <w:sz w:val="24"/>
          <w:szCs w:val="28"/>
        </w:rPr>
      </w:r>
      <w:r w:rsidR="00894ABE">
        <w:rPr>
          <w:rFonts w:cs="ITCAvantGardeStd-BkCn"/>
          <w:sz w:val="24"/>
          <w:szCs w:val="28"/>
        </w:rPr>
        <w:fldChar w:fldCharType="separate"/>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Pr>
          <w:rFonts w:cs="ITCAvantGardeStd-BkCn"/>
          <w:noProof/>
          <w:sz w:val="24"/>
          <w:szCs w:val="28"/>
        </w:rPr>
        <w:t> </w:t>
      </w:r>
      <w:r w:rsidR="00894ABE">
        <w:rPr>
          <w:rFonts w:cs="ITCAvantGardeStd-BkCn"/>
          <w:sz w:val="24"/>
          <w:szCs w:val="28"/>
        </w:rPr>
        <w:fldChar w:fldCharType="end"/>
      </w:r>
      <w:bookmarkEnd w:id="14"/>
    </w:p>
    <w:p w:rsidR="001E60A8" w:rsidRPr="007E0D10" w:rsidRDefault="001E60A8" w:rsidP="001E60A8">
      <w:pPr>
        <w:autoSpaceDE w:val="0"/>
        <w:autoSpaceDN w:val="0"/>
        <w:adjustRightInd w:val="0"/>
        <w:spacing w:after="0" w:line="240" w:lineRule="auto"/>
        <w:rPr>
          <w:rFonts w:cs="ITCAvantGardeStd-BkCn"/>
          <w:sz w:val="24"/>
          <w:szCs w:val="24"/>
        </w:rPr>
      </w:pPr>
    </w:p>
    <w:p w:rsidR="001E60A8" w:rsidRPr="007E0D10" w:rsidRDefault="001E60A8" w:rsidP="001E60A8">
      <w:pPr>
        <w:autoSpaceDE w:val="0"/>
        <w:autoSpaceDN w:val="0"/>
        <w:adjustRightInd w:val="0"/>
        <w:spacing w:after="0" w:line="240" w:lineRule="auto"/>
        <w:rPr>
          <w:rFonts w:cs="ITCAvantGardeStd-BoldCn"/>
          <w:b/>
          <w:bCs/>
          <w:sz w:val="28"/>
          <w:szCs w:val="28"/>
        </w:rPr>
      </w:pPr>
    </w:p>
    <w:p w:rsidR="001E60A8" w:rsidRPr="007E0D10" w:rsidRDefault="001E60A8" w:rsidP="001E60A8">
      <w:pPr>
        <w:autoSpaceDE w:val="0"/>
        <w:autoSpaceDN w:val="0"/>
        <w:adjustRightInd w:val="0"/>
        <w:spacing w:after="0" w:line="240" w:lineRule="auto"/>
        <w:rPr>
          <w:rFonts w:cs="ITCAvantGardeStd-BoldCn"/>
          <w:b/>
          <w:bCs/>
          <w:sz w:val="28"/>
          <w:szCs w:val="28"/>
          <w:u w:val="single"/>
        </w:rPr>
      </w:pPr>
      <w:r w:rsidRPr="007E0D10">
        <w:rPr>
          <w:rFonts w:cs="ITCAvantGardeStd-BoldCn"/>
          <w:b/>
          <w:bCs/>
          <w:sz w:val="28"/>
          <w:szCs w:val="28"/>
          <w:u w:val="single"/>
        </w:rPr>
        <w:t>PRÉSENTATION DE L’ACTION</w:t>
      </w:r>
    </w:p>
    <w:p w:rsidR="001E60A8" w:rsidRPr="007E0D10" w:rsidRDefault="001E60A8" w:rsidP="001E60A8">
      <w:pPr>
        <w:autoSpaceDE w:val="0"/>
        <w:autoSpaceDN w:val="0"/>
        <w:adjustRightInd w:val="0"/>
        <w:spacing w:after="0" w:line="240" w:lineRule="auto"/>
        <w:rPr>
          <w:rFonts w:cs="ITCAvantGardeStd-BkCn"/>
          <w:sz w:val="28"/>
          <w:szCs w:val="28"/>
        </w:rPr>
      </w:pPr>
    </w:p>
    <w:p w:rsidR="001E60A8" w:rsidRDefault="001E60A8" w:rsidP="001E60A8">
      <w:pPr>
        <w:autoSpaceDE w:val="0"/>
        <w:autoSpaceDN w:val="0"/>
        <w:adjustRightInd w:val="0"/>
        <w:spacing w:after="0" w:line="240" w:lineRule="auto"/>
        <w:rPr>
          <w:rFonts w:cs="ITCAvantGardeStd-BkCn"/>
          <w:sz w:val="24"/>
          <w:szCs w:val="24"/>
        </w:rPr>
      </w:pPr>
      <w:r w:rsidRPr="007E0D10">
        <w:rPr>
          <w:rFonts w:cs="ITCAvantGardeStd-BkCn"/>
          <w:b/>
          <w:sz w:val="24"/>
          <w:szCs w:val="24"/>
        </w:rPr>
        <w:t>Intitulé de l’action</w:t>
      </w:r>
      <w:r>
        <w:rPr>
          <w:rFonts w:cs="ITCAvantGardeStd-BkCn"/>
          <w:sz w:val="24"/>
          <w:szCs w:val="24"/>
        </w:rPr>
        <w:t> :</w:t>
      </w:r>
    </w:p>
    <w:p w:rsidR="001E60A8" w:rsidRDefault="00894ABE" w:rsidP="001E60A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14"/>
            <w:enabled/>
            <w:calcOnExit w:val="0"/>
            <w:textInput/>
          </w:ffData>
        </w:fldChar>
      </w:r>
      <w:bookmarkStart w:id="15" w:name="Texte14"/>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15"/>
    </w:p>
    <w:p w:rsidR="001E60A8" w:rsidRPr="007E0D10" w:rsidRDefault="001E60A8" w:rsidP="001E60A8">
      <w:pPr>
        <w:autoSpaceDE w:val="0"/>
        <w:autoSpaceDN w:val="0"/>
        <w:adjustRightInd w:val="0"/>
        <w:spacing w:after="0" w:line="240" w:lineRule="auto"/>
        <w:rPr>
          <w:rFonts w:cs="ITCAvantGardeStd-BkCn"/>
          <w:sz w:val="24"/>
          <w:szCs w:val="24"/>
        </w:rPr>
      </w:pPr>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b/>
          <w:sz w:val="24"/>
          <w:szCs w:val="24"/>
        </w:rPr>
        <w:t xml:space="preserve">Description de l’action et du projet d’investissement </w:t>
      </w:r>
      <w:r>
        <w:rPr>
          <w:rFonts w:cs="ITCAvantGardeStd-BkCn"/>
          <w:sz w:val="24"/>
          <w:szCs w:val="24"/>
        </w:rPr>
        <w:t xml:space="preserve">/ </w:t>
      </w:r>
      <w:r w:rsidRPr="007E0D10">
        <w:rPr>
          <w:rFonts w:cs="ITCAvantGardeStd-BkCn"/>
          <w:sz w:val="24"/>
          <w:szCs w:val="24"/>
        </w:rPr>
        <w:t>types de dépenses envisagées</w:t>
      </w:r>
      <w:r>
        <w:rPr>
          <w:rFonts w:cs="ITCAvantGardeStd-BkCn"/>
          <w:sz w:val="24"/>
          <w:szCs w:val="24"/>
        </w:rPr>
        <w:t xml:space="preserve"> </w:t>
      </w:r>
      <w:r w:rsidRPr="007E0D10">
        <w:rPr>
          <w:rFonts w:cs="ITCAvantGardeStd-BkCn"/>
          <w:sz w:val="24"/>
          <w:szCs w:val="24"/>
        </w:rPr>
        <w:t xml:space="preserve">: </w:t>
      </w:r>
    </w:p>
    <w:p w:rsidR="001E60A8" w:rsidRDefault="00894ABE" w:rsidP="001E60A8">
      <w:pPr>
        <w:rPr>
          <w:rFonts w:cs="ITCAvantGardeStd-BkCn"/>
          <w:sz w:val="24"/>
          <w:szCs w:val="24"/>
        </w:rPr>
      </w:pPr>
      <w:r>
        <w:rPr>
          <w:rFonts w:cs="ITCAvantGardeStd-BkCn"/>
          <w:sz w:val="24"/>
          <w:szCs w:val="24"/>
        </w:rPr>
        <w:fldChar w:fldCharType="begin">
          <w:ffData>
            <w:name w:val="Texte15"/>
            <w:enabled/>
            <w:calcOnExit w:val="0"/>
            <w:textInput/>
          </w:ffData>
        </w:fldChar>
      </w:r>
      <w:bookmarkStart w:id="16" w:name="Texte15"/>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16"/>
    </w:p>
    <w:p w:rsidR="001E60A8" w:rsidRPr="007E0D10" w:rsidRDefault="001E60A8" w:rsidP="001E60A8">
      <w:pPr>
        <w:rPr>
          <w:rFonts w:cs="ITCAvantGardeStd-BkCn"/>
          <w:sz w:val="24"/>
          <w:szCs w:val="24"/>
        </w:rPr>
      </w:pPr>
      <w:r w:rsidRPr="007E0D10">
        <w:rPr>
          <w:rFonts w:cs="ITCAvantGardeStd-BkCn"/>
          <w:sz w:val="24"/>
          <w:szCs w:val="24"/>
        </w:rPr>
        <w:br w:type="page"/>
      </w:r>
      <w:r w:rsidRPr="007E0D10">
        <w:rPr>
          <w:rFonts w:cs="ITCAvantGardeStd-BkCn"/>
          <w:sz w:val="24"/>
          <w:szCs w:val="24"/>
        </w:rPr>
        <w:lastRenderedPageBreak/>
        <w:t>Quels sont les objectifs de l’action ?</w:t>
      </w:r>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1. </w:t>
      </w:r>
      <w:r w:rsidR="00894ABE">
        <w:rPr>
          <w:rFonts w:cs="ITCAvantGardeStd-BkCn"/>
          <w:sz w:val="24"/>
          <w:szCs w:val="24"/>
        </w:rPr>
        <w:fldChar w:fldCharType="begin">
          <w:ffData>
            <w:name w:val="Texte16"/>
            <w:enabled/>
            <w:calcOnExit w:val="0"/>
            <w:textInput/>
          </w:ffData>
        </w:fldChar>
      </w:r>
      <w:bookmarkStart w:id="17" w:name="Texte16"/>
      <w:r>
        <w:rPr>
          <w:rFonts w:cs="ITCAvantGardeStd-BkCn"/>
          <w:sz w:val="24"/>
          <w:szCs w:val="24"/>
        </w:rPr>
        <w:instrText xml:space="preserve"> FORMTEXT </w:instrText>
      </w:r>
      <w:r w:rsidR="00894ABE">
        <w:rPr>
          <w:rFonts w:cs="ITCAvantGardeStd-BkCn"/>
          <w:sz w:val="24"/>
          <w:szCs w:val="24"/>
        </w:rPr>
      </w:r>
      <w:r w:rsidR="00894ABE">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sidR="00894ABE">
        <w:rPr>
          <w:rFonts w:cs="ITCAvantGardeStd-BkCn"/>
          <w:sz w:val="24"/>
          <w:szCs w:val="24"/>
        </w:rPr>
        <w:fldChar w:fldCharType="end"/>
      </w:r>
      <w:bookmarkEnd w:id="17"/>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2. </w:t>
      </w:r>
      <w:r w:rsidR="00894ABE">
        <w:rPr>
          <w:rFonts w:cs="ITCAvantGardeStd-BkCn"/>
          <w:sz w:val="24"/>
          <w:szCs w:val="24"/>
        </w:rPr>
        <w:fldChar w:fldCharType="begin">
          <w:ffData>
            <w:name w:val="Texte17"/>
            <w:enabled/>
            <w:calcOnExit w:val="0"/>
            <w:textInput/>
          </w:ffData>
        </w:fldChar>
      </w:r>
      <w:bookmarkStart w:id="18" w:name="Texte17"/>
      <w:r>
        <w:rPr>
          <w:rFonts w:cs="ITCAvantGardeStd-BkCn"/>
          <w:sz w:val="24"/>
          <w:szCs w:val="24"/>
        </w:rPr>
        <w:instrText xml:space="preserve"> FORMTEXT </w:instrText>
      </w:r>
      <w:r w:rsidR="00894ABE">
        <w:rPr>
          <w:rFonts w:cs="ITCAvantGardeStd-BkCn"/>
          <w:sz w:val="24"/>
          <w:szCs w:val="24"/>
        </w:rPr>
      </w:r>
      <w:r w:rsidR="00894ABE">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sidR="00894ABE">
        <w:rPr>
          <w:rFonts w:cs="ITCAvantGardeStd-BkCn"/>
          <w:sz w:val="24"/>
          <w:szCs w:val="24"/>
        </w:rPr>
        <w:fldChar w:fldCharType="end"/>
      </w:r>
      <w:bookmarkEnd w:id="18"/>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3. </w:t>
      </w:r>
      <w:r w:rsidR="00894ABE">
        <w:rPr>
          <w:rFonts w:cs="ITCAvantGardeStd-BkCn"/>
          <w:sz w:val="24"/>
          <w:szCs w:val="24"/>
        </w:rPr>
        <w:fldChar w:fldCharType="begin">
          <w:ffData>
            <w:name w:val="Texte18"/>
            <w:enabled/>
            <w:calcOnExit w:val="0"/>
            <w:textInput/>
          </w:ffData>
        </w:fldChar>
      </w:r>
      <w:bookmarkStart w:id="19" w:name="Texte18"/>
      <w:r>
        <w:rPr>
          <w:rFonts w:cs="ITCAvantGardeStd-BkCn"/>
          <w:sz w:val="24"/>
          <w:szCs w:val="24"/>
        </w:rPr>
        <w:instrText xml:space="preserve"> FORMTEXT </w:instrText>
      </w:r>
      <w:r w:rsidR="00894ABE">
        <w:rPr>
          <w:rFonts w:cs="ITCAvantGardeStd-BkCn"/>
          <w:sz w:val="24"/>
          <w:szCs w:val="24"/>
        </w:rPr>
      </w:r>
      <w:r w:rsidR="00894ABE">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sidR="00894ABE">
        <w:rPr>
          <w:rFonts w:cs="ITCAvantGardeStd-BkCn"/>
          <w:sz w:val="24"/>
          <w:szCs w:val="24"/>
        </w:rPr>
        <w:fldChar w:fldCharType="end"/>
      </w:r>
      <w:bookmarkEnd w:id="19"/>
    </w:p>
    <w:p w:rsidR="001E60A8" w:rsidRPr="007E0D10" w:rsidRDefault="001E60A8" w:rsidP="001E60A8">
      <w:pPr>
        <w:autoSpaceDE w:val="0"/>
        <w:autoSpaceDN w:val="0"/>
        <w:adjustRightInd w:val="0"/>
        <w:spacing w:after="0" w:line="240" w:lineRule="auto"/>
        <w:rPr>
          <w:rFonts w:cs="ITCAvantGardeStd-BkCn"/>
          <w:sz w:val="24"/>
          <w:szCs w:val="24"/>
        </w:rPr>
      </w:pPr>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Quel est le public ciblé ? </w:t>
      </w:r>
    </w:p>
    <w:p w:rsidR="001E60A8" w:rsidRDefault="00894ABE" w:rsidP="001E60A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19"/>
            <w:enabled/>
            <w:calcOnExit w:val="0"/>
            <w:textInput/>
          </w:ffData>
        </w:fldChar>
      </w:r>
      <w:bookmarkStart w:id="20" w:name="Texte19"/>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20"/>
    </w:p>
    <w:p w:rsidR="001E60A8" w:rsidRPr="007E0D10" w:rsidRDefault="001E60A8" w:rsidP="001E60A8">
      <w:pPr>
        <w:autoSpaceDE w:val="0"/>
        <w:autoSpaceDN w:val="0"/>
        <w:adjustRightInd w:val="0"/>
        <w:spacing w:after="0" w:line="240" w:lineRule="auto"/>
        <w:rPr>
          <w:rFonts w:cs="ITCAvantGardeStd-BkCn"/>
          <w:sz w:val="24"/>
          <w:szCs w:val="24"/>
        </w:rPr>
      </w:pPr>
    </w:p>
    <w:p w:rsidR="001E60A8"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Combien de personnes en seront bénéficiaires ? </w:t>
      </w:r>
    </w:p>
    <w:p w:rsidR="001E60A8" w:rsidRPr="007E0D10" w:rsidRDefault="00894ABE" w:rsidP="001E60A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0"/>
            <w:enabled/>
            <w:calcOnExit w:val="0"/>
            <w:textInput/>
          </w:ffData>
        </w:fldChar>
      </w:r>
      <w:bookmarkStart w:id="21" w:name="Texte20"/>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21"/>
    </w:p>
    <w:p w:rsidR="001E60A8" w:rsidRPr="007E0D10" w:rsidRDefault="001E60A8" w:rsidP="001E60A8">
      <w:pPr>
        <w:autoSpaceDE w:val="0"/>
        <w:autoSpaceDN w:val="0"/>
        <w:adjustRightInd w:val="0"/>
        <w:spacing w:after="0" w:line="240" w:lineRule="auto"/>
        <w:rPr>
          <w:rFonts w:cs="ITCAvantGardeStd-BkCn"/>
          <w:sz w:val="24"/>
          <w:szCs w:val="24"/>
        </w:rPr>
      </w:pPr>
    </w:p>
    <w:p w:rsidR="001E60A8"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Quel est le lieu (ou quels sont les lieux) de réalisation de l’action ? </w:t>
      </w:r>
    </w:p>
    <w:p w:rsidR="001E60A8" w:rsidRPr="007E0D10" w:rsidRDefault="00894ABE" w:rsidP="001E60A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1"/>
            <w:enabled/>
            <w:calcOnExit w:val="0"/>
            <w:textInput/>
          </w:ffData>
        </w:fldChar>
      </w:r>
      <w:bookmarkStart w:id="22" w:name="Texte21"/>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22"/>
    </w:p>
    <w:p w:rsidR="001E60A8" w:rsidRPr="007E0D10" w:rsidRDefault="001E60A8" w:rsidP="001E60A8">
      <w:pPr>
        <w:autoSpaceDE w:val="0"/>
        <w:autoSpaceDN w:val="0"/>
        <w:adjustRightInd w:val="0"/>
        <w:spacing w:after="0" w:line="240" w:lineRule="auto"/>
        <w:rPr>
          <w:rFonts w:cs="ITCAvantGardeStd-BkCn"/>
          <w:sz w:val="24"/>
          <w:szCs w:val="24"/>
        </w:rPr>
      </w:pPr>
    </w:p>
    <w:p w:rsidR="001E60A8"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Quelle est la </w:t>
      </w:r>
      <w:r>
        <w:rPr>
          <w:rFonts w:cs="ITCAvantGardeStd-BkCn"/>
          <w:sz w:val="24"/>
          <w:szCs w:val="24"/>
        </w:rPr>
        <w:t>période</w:t>
      </w:r>
      <w:r w:rsidRPr="007E0D10">
        <w:rPr>
          <w:rFonts w:cs="ITCAvantGardeStd-BkCn"/>
          <w:sz w:val="24"/>
          <w:szCs w:val="24"/>
        </w:rPr>
        <w:t xml:space="preserve"> de mise en œuvre prévue ? </w:t>
      </w:r>
    </w:p>
    <w:p w:rsidR="001E60A8" w:rsidRPr="007E0D10" w:rsidRDefault="00894ABE" w:rsidP="001E60A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2"/>
            <w:enabled/>
            <w:calcOnExit w:val="0"/>
            <w:textInput/>
          </w:ffData>
        </w:fldChar>
      </w:r>
      <w:bookmarkStart w:id="23" w:name="Texte22"/>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23"/>
    </w:p>
    <w:p w:rsidR="001E60A8" w:rsidRPr="007E0D10" w:rsidRDefault="001E60A8" w:rsidP="001E60A8">
      <w:pPr>
        <w:autoSpaceDE w:val="0"/>
        <w:autoSpaceDN w:val="0"/>
        <w:adjustRightInd w:val="0"/>
        <w:spacing w:after="0" w:line="240" w:lineRule="auto"/>
        <w:rPr>
          <w:rFonts w:cs="ITCAvantGardeStd-BkCn"/>
          <w:sz w:val="24"/>
          <w:szCs w:val="24"/>
        </w:rPr>
      </w:pPr>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Quelles sont les actions de communication envisagées pour valoriser l’action ?</w:t>
      </w:r>
    </w:p>
    <w:p w:rsidR="001E60A8" w:rsidRPr="00316218" w:rsidRDefault="00894ABE" w:rsidP="001E60A8">
      <w:pPr>
        <w:autoSpaceDE w:val="0"/>
        <w:autoSpaceDN w:val="0"/>
        <w:adjustRightInd w:val="0"/>
        <w:spacing w:after="0" w:line="240" w:lineRule="auto"/>
        <w:rPr>
          <w:rFonts w:cs="ITCAvantGardeStd-BkCn"/>
          <w:sz w:val="24"/>
          <w:szCs w:val="24"/>
        </w:rPr>
      </w:pPr>
      <w:r w:rsidRPr="00316218">
        <w:rPr>
          <w:rFonts w:cs="ITCAvantGardeStd-BkCn"/>
          <w:sz w:val="24"/>
          <w:szCs w:val="24"/>
        </w:rPr>
        <w:fldChar w:fldCharType="begin">
          <w:ffData>
            <w:name w:val="Texte23"/>
            <w:enabled/>
            <w:calcOnExit w:val="0"/>
            <w:textInput/>
          </w:ffData>
        </w:fldChar>
      </w:r>
      <w:bookmarkStart w:id="24" w:name="Texte23"/>
      <w:r w:rsidR="001E60A8" w:rsidRPr="00316218">
        <w:rPr>
          <w:rFonts w:cs="ITCAvantGardeStd-BkCn"/>
          <w:sz w:val="24"/>
          <w:szCs w:val="24"/>
        </w:rPr>
        <w:instrText xml:space="preserve"> FORMTEXT </w:instrText>
      </w:r>
      <w:r w:rsidRPr="00316218">
        <w:rPr>
          <w:rFonts w:cs="ITCAvantGardeStd-BkCn"/>
          <w:sz w:val="24"/>
          <w:szCs w:val="24"/>
        </w:rPr>
      </w:r>
      <w:r w:rsidRPr="00316218">
        <w:rPr>
          <w:rFonts w:cs="ITCAvantGardeStd-BkCn"/>
          <w:sz w:val="24"/>
          <w:szCs w:val="24"/>
        </w:rPr>
        <w:fldChar w:fldCharType="separate"/>
      </w:r>
      <w:r w:rsidR="001E60A8" w:rsidRPr="00316218">
        <w:rPr>
          <w:rFonts w:cs="ITCAvantGardeStd-BkCn"/>
          <w:noProof/>
          <w:sz w:val="24"/>
          <w:szCs w:val="24"/>
        </w:rPr>
        <w:t> </w:t>
      </w:r>
      <w:r w:rsidR="001E60A8" w:rsidRPr="00316218">
        <w:rPr>
          <w:rFonts w:cs="ITCAvantGardeStd-BkCn"/>
          <w:noProof/>
          <w:sz w:val="24"/>
          <w:szCs w:val="24"/>
        </w:rPr>
        <w:t> </w:t>
      </w:r>
      <w:r w:rsidR="001E60A8" w:rsidRPr="00316218">
        <w:rPr>
          <w:rFonts w:cs="ITCAvantGardeStd-BkCn"/>
          <w:noProof/>
          <w:sz w:val="24"/>
          <w:szCs w:val="24"/>
        </w:rPr>
        <w:t> </w:t>
      </w:r>
      <w:r w:rsidR="001E60A8" w:rsidRPr="00316218">
        <w:rPr>
          <w:rFonts w:cs="ITCAvantGardeStd-BkCn"/>
          <w:noProof/>
          <w:sz w:val="24"/>
          <w:szCs w:val="24"/>
        </w:rPr>
        <w:t> </w:t>
      </w:r>
      <w:r w:rsidR="001E60A8" w:rsidRPr="00316218">
        <w:rPr>
          <w:rFonts w:cs="ITCAvantGardeStd-BkCn"/>
          <w:noProof/>
          <w:sz w:val="24"/>
          <w:szCs w:val="24"/>
        </w:rPr>
        <w:t> </w:t>
      </w:r>
      <w:r w:rsidRPr="00316218">
        <w:rPr>
          <w:rFonts w:cs="ITCAvantGardeStd-BkCn"/>
          <w:sz w:val="24"/>
          <w:szCs w:val="24"/>
        </w:rPr>
        <w:fldChar w:fldCharType="end"/>
      </w:r>
      <w:bookmarkEnd w:id="24"/>
    </w:p>
    <w:p w:rsidR="001E60A8" w:rsidRPr="00316218" w:rsidRDefault="001E60A8" w:rsidP="001E60A8">
      <w:pPr>
        <w:autoSpaceDE w:val="0"/>
        <w:autoSpaceDN w:val="0"/>
        <w:adjustRightInd w:val="0"/>
        <w:spacing w:after="0" w:line="240" w:lineRule="auto"/>
        <w:rPr>
          <w:rFonts w:cs="ITCAvantGardeStd-BkCn"/>
          <w:sz w:val="24"/>
          <w:szCs w:val="24"/>
        </w:rPr>
      </w:pPr>
    </w:p>
    <w:p w:rsidR="001E60A8"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Quels sont les résultats attendus de l’action ? </w:t>
      </w:r>
    </w:p>
    <w:p w:rsidR="001E60A8" w:rsidRDefault="00894ABE" w:rsidP="001E60A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4"/>
            <w:enabled/>
            <w:calcOnExit w:val="0"/>
            <w:textInput/>
          </w:ffData>
        </w:fldChar>
      </w:r>
      <w:bookmarkStart w:id="25" w:name="Texte24"/>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25"/>
    </w:p>
    <w:p w:rsidR="001E60A8" w:rsidRPr="007E0D10" w:rsidRDefault="001E60A8" w:rsidP="001E60A8">
      <w:pPr>
        <w:autoSpaceDE w:val="0"/>
        <w:autoSpaceDN w:val="0"/>
        <w:adjustRightInd w:val="0"/>
        <w:spacing w:after="0" w:line="240" w:lineRule="auto"/>
        <w:rPr>
          <w:rFonts w:cs="ITCAvantGardeStd-BkCn"/>
          <w:sz w:val="24"/>
          <w:szCs w:val="24"/>
        </w:rPr>
      </w:pPr>
    </w:p>
    <w:p w:rsidR="001E60A8"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Dans quelle mesure l’action s’inscrit-elle dans une démarche de partenariat (Hébergeurs, structures de loisirs, agences réceptifs et office de tourisme …) ? </w:t>
      </w:r>
    </w:p>
    <w:p w:rsidR="001E60A8" w:rsidRPr="007E0D10" w:rsidRDefault="00894ABE" w:rsidP="001E60A8">
      <w:pPr>
        <w:autoSpaceDE w:val="0"/>
        <w:autoSpaceDN w:val="0"/>
        <w:adjustRightInd w:val="0"/>
        <w:spacing w:after="0" w:line="240" w:lineRule="auto"/>
        <w:rPr>
          <w:rFonts w:cs="ITCAvantGardeStd-BkCn"/>
          <w:sz w:val="24"/>
          <w:szCs w:val="24"/>
        </w:rPr>
      </w:pPr>
      <w:r>
        <w:rPr>
          <w:rFonts w:cs="ITCAvantGardeStd-BkCn"/>
          <w:sz w:val="24"/>
          <w:szCs w:val="24"/>
        </w:rPr>
        <w:fldChar w:fldCharType="begin">
          <w:ffData>
            <w:name w:val="Texte25"/>
            <w:enabled/>
            <w:calcOnExit w:val="0"/>
            <w:textInput/>
          </w:ffData>
        </w:fldChar>
      </w:r>
      <w:bookmarkStart w:id="26" w:name="Texte25"/>
      <w:r w:rsidR="001E60A8">
        <w:rPr>
          <w:rFonts w:cs="ITCAvantGardeStd-BkCn"/>
          <w:sz w:val="24"/>
          <w:szCs w:val="24"/>
        </w:rPr>
        <w:instrText xml:space="preserve"> FORMTEXT </w:instrText>
      </w:r>
      <w:r>
        <w:rPr>
          <w:rFonts w:cs="ITCAvantGardeStd-BkCn"/>
          <w:sz w:val="24"/>
          <w:szCs w:val="24"/>
        </w:rPr>
      </w:r>
      <w:r>
        <w:rPr>
          <w:rFonts w:cs="ITCAvantGardeStd-BkCn"/>
          <w:sz w:val="24"/>
          <w:szCs w:val="24"/>
        </w:rPr>
        <w:fldChar w:fldCharType="separate"/>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sidR="001E60A8">
        <w:rPr>
          <w:rFonts w:cs="ITCAvantGardeStd-BkCn"/>
          <w:noProof/>
          <w:sz w:val="24"/>
          <w:szCs w:val="24"/>
        </w:rPr>
        <w:t> </w:t>
      </w:r>
      <w:r>
        <w:rPr>
          <w:rFonts w:cs="ITCAvantGardeStd-BkCn"/>
          <w:sz w:val="24"/>
          <w:szCs w:val="24"/>
        </w:rPr>
        <w:fldChar w:fldCharType="end"/>
      </w:r>
      <w:bookmarkEnd w:id="26"/>
    </w:p>
    <w:p w:rsidR="001E60A8" w:rsidRPr="007E0D10" w:rsidRDefault="001E60A8" w:rsidP="001E60A8">
      <w:pPr>
        <w:autoSpaceDE w:val="0"/>
        <w:autoSpaceDN w:val="0"/>
        <w:adjustRightInd w:val="0"/>
        <w:spacing w:after="0" w:line="240" w:lineRule="auto"/>
        <w:rPr>
          <w:rFonts w:cs="ITCAvantGardeStd-BkCn"/>
          <w:sz w:val="24"/>
          <w:szCs w:val="24"/>
        </w:rPr>
      </w:pPr>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 xml:space="preserve">Dans quelle mesure l’action s’inscrit dans une démarche de développement durable (Fournisseurs locaux, matériaux, actions de sensibilisation du public …) ?  </w:t>
      </w:r>
    </w:p>
    <w:p w:rsidR="001E60A8" w:rsidRDefault="00894ABE" w:rsidP="001E60A8">
      <w:pPr>
        <w:autoSpaceDE w:val="0"/>
        <w:autoSpaceDN w:val="0"/>
        <w:adjustRightInd w:val="0"/>
        <w:spacing w:after="0" w:line="240" w:lineRule="auto"/>
        <w:rPr>
          <w:rFonts w:cs="ITCAvantGardeStd-BoldCn"/>
          <w:b/>
          <w:bCs/>
          <w:sz w:val="24"/>
          <w:szCs w:val="24"/>
        </w:rPr>
      </w:pPr>
      <w:r>
        <w:rPr>
          <w:rFonts w:cs="ITCAvantGardeStd-BoldCn"/>
          <w:b/>
          <w:bCs/>
          <w:sz w:val="24"/>
          <w:szCs w:val="24"/>
        </w:rPr>
        <w:fldChar w:fldCharType="begin">
          <w:ffData>
            <w:name w:val="Texte26"/>
            <w:enabled/>
            <w:calcOnExit w:val="0"/>
            <w:textInput/>
          </w:ffData>
        </w:fldChar>
      </w:r>
      <w:bookmarkStart w:id="27" w:name="Texte26"/>
      <w:r w:rsidR="001E60A8">
        <w:rPr>
          <w:rFonts w:cs="ITCAvantGardeStd-BoldCn"/>
          <w:b/>
          <w:bCs/>
          <w:sz w:val="24"/>
          <w:szCs w:val="24"/>
        </w:rPr>
        <w:instrText xml:space="preserve"> FORMTEXT </w:instrText>
      </w:r>
      <w:r>
        <w:rPr>
          <w:rFonts w:cs="ITCAvantGardeStd-BoldCn"/>
          <w:b/>
          <w:bCs/>
          <w:sz w:val="24"/>
          <w:szCs w:val="24"/>
        </w:rPr>
      </w:r>
      <w:r>
        <w:rPr>
          <w:rFonts w:cs="ITCAvantGardeStd-BoldCn"/>
          <w:b/>
          <w:bCs/>
          <w:sz w:val="24"/>
          <w:szCs w:val="24"/>
        </w:rPr>
        <w:fldChar w:fldCharType="separate"/>
      </w:r>
      <w:r w:rsidR="001E60A8">
        <w:rPr>
          <w:rFonts w:cs="ITCAvantGardeStd-BoldCn"/>
          <w:b/>
          <w:bCs/>
          <w:noProof/>
          <w:sz w:val="24"/>
          <w:szCs w:val="24"/>
        </w:rPr>
        <w:t> </w:t>
      </w:r>
      <w:r w:rsidR="001E60A8">
        <w:rPr>
          <w:rFonts w:cs="ITCAvantGardeStd-BoldCn"/>
          <w:b/>
          <w:bCs/>
          <w:noProof/>
          <w:sz w:val="24"/>
          <w:szCs w:val="24"/>
        </w:rPr>
        <w:t> </w:t>
      </w:r>
      <w:r w:rsidR="001E60A8">
        <w:rPr>
          <w:rFonts w:cs="ITCAvantGardeStd-BoldCn"/>
          <w:b/>
          <w:bCs/>
          <w:noProof/>
          <w:sz w:val="24"/>
          <w:szCs w:val="24"/>
        </w:rPr>
        <w:t> </w:t>
      </w:r>
      <w:r w:rsidR="001E60A8">
        <w:rPr>
          <w:rFonts w:cs="ITCAvantGardeStd-BoldCn"/>
          <w:b/>
          <w:bCs/>
          <w:noProof/>
          <w:sz w:val="24"/>
          <w:szCs w:val="24"/>
        </w:rPr>
        <w:t> </w:t>
      </w:r>
      <w:r w:rsidR="001E60A8">
        <w:rPr>
          <w:rFonts w:cs="ITCAvantGardeStd-BoldCn"/>
          <w:b/>
          <w:bCs/>
          <w:noProof/>
          <w:sz w:val="24"/>
          <w:szCs w:val="24"/>
        </w:rPr>
        <w:t> </w:t>
      </w:r>
      <w:r>
        <w:rPr>
          <w:rFonts w:cs="ITCAvantGardeStd-BoldCn"/>
          <w:b/>
          <w:bCs/>
          <w:sz w:val="24"/>
          <w:szCs w:val="24"/>
        </w:rPr>
        <w:fldChar w:fldCharType="end"/>
      </w:r>
      <w:bookmarkEnd w:id="27"/>
    </w:p>
    <w:p w:rsidR="001E60A8" w:rsidRPr="00316218" w:rsidRDefault="001E60A8" w:rsidP="001E60A8">
      <w:pPr>
        <w:autoSpaceDE w:val="0"/>
        <w:autoSpaceDN w:val="0"/>
        <w:adjustRightInd w:val="0"/>
        <w:spacing w:after="0" w:line="240" w:lineRule="auto"/>
        <w:rPr>
          <w:rFonts w:cs="ITCAvantGardeStd-BoldCn"/>
          <w:b/>
          <w:bCs/>
          <w:sz w:val="24"/>
          <w:szCs w:val="24"/>
        </w:rPr>
      </w:pPr>
    </w:p>
    <w:p w:rsidR="001E60A8" w:rsidRPr="007E0D10" w:rsidRDefault="001E60A8" w:rsidP="001E60A8">
      <w:pPr>
        <w:autoSpaceDE w:val="0"/>
        <w:autoSpaceDN w:val="0"/>
        <w:adjustRightInd w:val="0"/>
        <w:spacing w:after="0" w:line="240" w:lineRule="auto"/>
        <w:rPr>
          <w:rFonts w:cs="ITCAvantGardeStd-BoldCn"/>
          <w:bCs/>
          <w:sz w:val="24"/>
          <w:szCs w:val="24"/>
        </w:rPr>
      </w:pPr>
      <w:r w:rsidRPr="007E0D10">
        <w:rPr>
          <w:rFonts w:cs="ITCAvantGardeStd-BoldCn"/>
          <w:bCs/>
          <w:sz w:val="24"/>
          <w:szCs w:val="24"/>
        </w:rPr>
        <w:t xml:space="preserve">Y-a-t-il d’autres informations complémentaires à préciser pour ce projet ? </w:t>
      </w:r>
    </w:p>
    <w:p w:rsidR="001E60A8" w:rsidRDefault="00894ABE" w:rsidP="001E60A8">
      <w:pPr>
        <w:autoSpaceDE w:val="0"/>
        <w:autoSpaceDN w:val="0"/>
        <w:adjustRightInd w:val="0"/>
        <w:spacing w:after="0" w:line="240" w:lineRule="auto"/>
        <w:rPr>
          <w:rFonts w:cs="ITCAvantGardeStd-BoldCn"/>
          <w:bCs/>
          <w:sz w:val="24"/>
          <w:szCs w:val="24"/>
        </w:rPr>
      </w:pPr>
      <w:r>
        <w:rPr>
          <w:rFonts w:cs="ITCAvantGardeStd-BoldCn"/>
          <w:bCs/>
          <w:sz w:val="24"/>
          <w:szCs w:val="24"/>
        </w:rPr>
        <w:fldChar w:fldCharType="begin">
          <w:ffData>
            <w:name w:val="Texte27"/>
            <w:enabled/>
            <w:calcOnExit w:val="0"/>
            <w:textInput/>
          </w:ffData>
        </w:fldChar>
      </w:r>
      <w:bookmarkStart w:id="28" w:name="Texte27"/>
      <w:r w:rsidR="001E60A8">
        <w:rPr>
          <w:rFonts w:cs="ITCAvantGardeStd-BoldCn"/>
          <w:bCs/>
          <w:sz w:val="24"/>
          <w:szCs w:val="24"/>
        </w:rPr>
        <w:instrText xml:space="preserve"> FORMTEXT </w:instrText>
      </w:r>
      <w:r>
        <w:rPr>
          <w:rFonts w:cs="ITCAvantGardeStd-BoldCn"/>
          <w:bCs/>
          <w:sz w:val="24"/>
          <w:szCs w:val="24"/>
        </w:rPr>
      </w:r>
      <w:r>
        <w:rPr>
          <w:rFonts w:cs="ITCAvantGardeStd-BoldCn"/>
          <w:bCs/>
          <w:sz w:val="24"/>
          <w:szCs w:val="24"/>
        </w:rPr>
        <w:fldChar w:fldCharType="separate"/>
      </w:r>
      <w:r w:rsidR="001E60A8">
        <w:rPr>
          <w:rFonts w:cs="ITCAvantGardeStd-BoldCn"/>
          <w:bCs/>
          <w:noProof/>
          <w:sz w:val="24"/>
          <w:szCs w:val="24"/>
        </w:rPr>
        <w:t> </w:t>
      </w:r>
      <w:r w:rsidR="001E60A8">
        <w:rPr>
          <w:rFonts w:cs="ITCAvantGardeStd-BoldCn"/>
          <w:bCs/>
          <w:noProof/>
          <w:sz w:val="24"/>
          <w:szCs w:val="24"/>
        </w:rPr>
        <w:t> </w:t>
      </w:r>
      <w:r w:rsidR="001E60A8">
        <w:rPr>
          <w:rFonts w:cs="ITCAvantGardeStd-BoldCn"/>
          <w:bCs/>
          <w:noProof/>
          <w:sz w:val="24"/>
          <w:szCs w:val="24"/>
        </w:rPr>
        <w:t> </w:t>
      </w:r>
      <w:r w:rsidR="001E60A8">
        <w:rPr>
          <w:rFonts w:cs="ITCAvantGardeStd-BoldCn"/>
          <w:bCs/>
          <w:noProof/>
          <w:sz w:val="24"/>
          <w:szCs w:val="24"/>
        </w:rPr>
        <w:t> </w:t>
      </w:r>
      <w:r w:rsidR="001E60A8">
        <w:rPr>
          <w:rFonts w:cs="ITCAvantGardeStd-BoldCn"/>
          <w:bCs/>
          <w:noProof/>
          <w:sz w:val="24"/>
          <w:szCs w:val="24"/>
        </w:rPr>
        <w:t> </w:t>
      </w:r>
      <w:r>
        <w:rPr>
          <w:rFonts w:cs="ITCAvantGardeStd-BoldCn"/>
          <w:bCs/>
          <w:sz w:val="24"/>
          <w:szCs w:val="24"/>
        </w:rPr>
        <w:fldChar w:fldCharType="end"/>
      </w:r>
      <w:bookmarkEnd w:id="28"/>
    </w:p>
    <w:p w:rsidR="001E60A8" w:rsidRPr="00314AB8" w:rsidRDefault="001E60A8" w:rsidP="001E60A8">
      <w:pPr>
        <w:autoSpaceDE w:val="0"/>
        <w:autoSpaceDN w:val="0"/>
        <w:adjustRightInd w:val="0"/>
        <w:spacing w:after="0" w:line="240" w:lineRule="auto"/>
        <w:rPr>
          <w:rFonts w:cs="Calibri"/>
          <w:bCs/>
          <w:sz w:val="24"/>
          <w:szCs w:val="24"/>
        </w:rPr>
      </w:pPr>
      <w:r>
        <w:rPr>
          <w:rFonts w:cs="ITCAvantGardeStd-BoldCn"/>
          <w:bCs/>
          <w:sz w:val="24"/>
          <w:szCs w:val="24"/>
        </w:rPr>
        <w:br w:type="page"/>
      </w:r>
      <w:r w:rsidRPr="00314AB8">
        <w:rPr>
          <w:rFonts w:cs="Calibri"/>
          <w:bCs/>
          <w:sz w:val="24"/>
          <w:szCs w:val="24"/>
        </w:rPr>
        <w:lastRenderedPageBreak/>
        <w:t>Qu’envisagez-vous en termes d’actions pour la montée en compétence de vo</w:t>
      </w:r>
      <w:r>
        <w:rPr>
          <w:rFonts w:cs="Calibri"/>
          <w:bCs/>
          <w:sz w:val="24"/>
          <w:szCs w:val="24"/>
        </w:rPr>
        <w:t>s salariés</w:t>
      </w:r>
      <w:r w:rsidRPr="00314AB8">
        <w:rPr>
          <w:rFonts w:cs="Calibri"/>
          <w:bCs/>
          <w:sz w:val="24"/>
          <w:szCs w:val="24"/>
        </w:rPr>
        <w:t xml:space="preserve"> ? </w:t>
      </w:r>
      <w:r w:rsidRPr="00314AB8">
        <w:rPr>
          <w:rFonts w:cs="Calibri"/>
          <w:color w:val="222222"/>
          <w:sz w:val="24"/>
          <w:szCs w:val="24"/>
          <w:shd w:val="clear" w:color="auto" w:fill="FFFFFF"/>
        </w:rPr>
        <w:t xml:space="preserve">Quels sont vos besoins </w:t>
      </w:r>
      <w:r>
        <w:rPr>
          <w:rFonts w:cs="Calibri"/>
          <w:color w:val="222222"/>
          <w:sz w:val="24"/>
          <w:szCs w:val="24"/>
          <w:shd w:val="clear" w:color="auto" w:fill="FFFFFF"/>
        </w:rPr>
        <w:t>en matière de formation ou professionnalisation de vos salariés</w:t>
      </w:r>
      <w:r w:rsidRPr="00314AB8">
        <w:rPr>
          <w:rFonts w:cs="Calibri"/>
          <w:color w:val="222222"/>
          <w:sz w:val="24"/>
          <w:szCs w:val="24"/>
          <w:shd w:val="clear" w:color="auto" w:fill="FFFFFF"/>
        </w:rPr>
        <w:t>?</w:t>
      </w:r>
    </w:p>
    <w:p w:rsidR="001E60A8" w:rsidRDefault="00894ABE" w:rsidP="001E60A8">
      <w:pPr>
        <w:autoSpaceDE w:val="0"/>
        <w:autoSpaceDN w:val="0"/>
        <w:adjustRightInd w:val="0"/>
        <w:spacing w:after="0" w:line="240" w:lineRule="auto"/>
        <w:rPr>
          <w:rFonts w:cs="ITCAvantGardeStd-DemiCn"/>
          <w:b/>
          <w:sz w:val="28"/>
          <w:szCs w:val="28"/>
        </w:rPr>
      </w:pPr>
      <w:r>
        <w:rPr>
          <w:rFonts w:cs="ITCAvantGardeStd-DemiCn"/>
          <w:sz w:val="24"/>
          <w:szCs w:val="24"/>
        </w:rPr>
        <w:fldChar w:fldCharType="begin">
          <w:ffData>
            <w:name w:val="Texte28"/>
            <w:enabled/>
            <w:calcOnExit w:val="0"/>
            <w:textInput/>
          </w:ffData>
        </w:fldChar>
      </w:r>
      <w:bookmarkStart w:id="29" w:name="Texte28"/>
      <w:r w:rsidR="001E60A8">
        <w:rPr>
          <w:rFonts w:cs="ITCAvantGardeStd-DemiCn"/>
          <w:sz w:val="24"/>
          <w:szCs w:val="24"/>
        </w:rPr>
        <w:instrText xml:space="preserve"> FORMTEXT </w:instrText>
      </w:r>
      <w:r>
        <w:rPr>
          <w:rFonts w:cs="ITCAvantGardeStd-DemiCn"/>
          <w:sz w:val="24"/>
          <w:szCs w:val="24"/>
        </w:rPr>
      </w:r>
      <w:r>
        <w:rPr>
          <w:rFonts w:cs="ITCAvantGardeStd-DemiCn"/>
          <w:sz w:val="24"/>
          <w:szCs w:val="24"/>
        </w:rPr>
        <w:fldChar w:fldCharType="separate"/>
      </w:r>
      <w:r w:rsidR="001E60A8">
        <w:rPr>
          <w:rFonts w:cs="ITCAvantGardeStd-DemiCn"/>
          <w:noProof/>
          <w:sz w:val="24"/>
          <w:szCs w:val="24"/>
        </w:rPr>
        <w:t> </w:t>
      </w:r>
      <w:r w:rsidR="001E60A8">
        <w:rPr>
          <w:rFonts w:cs="ITCAvantGardeStd-DemiCn"/>
          <w:noProof/>
          <w:sz w:val="24"/>
          <w:szCs w:val="24"/>
        </w:rPr>
        <w:t> </w:t>
      </w:r>
      <w:r w:rsidR="001E60A8">
        <w:rPr>
          <w:rFonts w:cs="ITCAvantGardeStd-DemiCn"/>
          <w:noProof/>
          <w:sz w:val="24"/>
          <w:szCs w:val="24"/>
        </w:rPr>
        <w:t> </w:t>
      </w:r>
      <w:r w:rsidR="001E60A8">
        <w:rPr>
          <w:rFonts w:cs="ITCAvantGardeStd-DemiCn"/>
          <w:noProof/>
          <w:sz w:val="24"/>
          <w:szCs w:val="24"/>
        </w:rPr>
        <w:t> </w:t>
      </w:r>
      <w:r w:rsidR="001E60A8">
        <w:rPr>
          <w:rFonts w:cs="ITCAvantGardeStd-DemiCn"/>
          <w:noProof/>
          <w:sz w:val="24"/>
          <w:szCs w:val="24"/>
        </w:rPr>
        <w:t> </w:t>
      </w:r>
      <w:r>
        <w:rPr>
          <w:rFonts w:cs="ITCAvantGardeStd-DemiCn"/>
          <w:sz w:val="24"/>
          <w:szCs w:val="24"/>
        </w:rPr>
        <w:fldChar w:fldCharType="end"/>
      </w:r>
      <w:bookmarkEnd w:id="29"/>
    </w:p>
    <w:p w:rsidR="001E60A8" w:rsidRPr="005773DB" w:rsidRDefault="001E60A8" w:rsidP="001E60A8">
      <w:pPr>
        <w:autoSpaceDE w:val="0"/>
        <w:autoSpaceDN w:val="0"/>
        <w:adjustRightInd w:val="0"/>
        <w:spacing w:after="0" w:line="240" w:lineRule="auto"/>
        <w:jc w:val="both"/>
        <w:rPr>
          <w:rFonts w:cs="ITCAvantGardeStd-DemiCn"/>
          <w:b/>
          <w:sz w:val="28"/>
          <w:szCs w:val="28"/>
        </w:rPr>
      </w:pPr>
      <w:r w:rsidRPr="005773DB">
        <w:rPr>
          <w:rFonts w:cs="ITCAvantGardeStd-DemiCn"/>
          <w:b/>
          <w:sz w:val="24"/>
          <w:szCs w:val="24"/>
        </w:rPr>
        <w:t>&gt;&gt; Le budget annuel de fonctionnement de la structure (N-1) devra être joint au dossier de candidature</w:t>
      </w:r>
      <w:r w:rsidRPr="005773DB">
        <w:rPr>
          <w:rFonts w:cs="ITCAvantGardeStd-DemiCn"/>
          <w:b/>
          <w:sz w:val="28"/>
          <w:szCs w:val="28"/>
        </w:rPr>
        <w:t xml:space="preserve">. </w:t>
      </w:r>
    </w:p>
    <w:p w:rsidR="001E60A8" w:rsidRDefault="001E60A8" w:rsidP="001E60A8">
      <w:pPr>
        <w:autoSpaceDE w:val="0"/>
        <w:autoSpaceDN w:val="0"/>
        <w:adjustRightInd w:val="0"/>
        <w:spacing w:after="0" w:line="240" w:lineRule="auto"/>
        <w:jc w:val="both"/>
        <w:rPr>
          <w:rFonts w:cs="ITCAvantGardeStd-DemiCn"/>
          <w:b/>
          <w:sz w:val="28"/>
          <w:szCs w:val="28"/>
        </w:rPr>
      </w:pPr>
    </w:p>
    <w:p w:rsidR="001E60A8" w:rsidRPr="007E0D10" w:rsidRDefault="001E60A8" w:rsidP="001E60A8">
      <w:pPr>
        <w:autoSpaceDE w:val="0"/>
        <w:autoSpaceDN w:val="0"/>
        <w:adjustRightInd w:val="0"/>
        <w:spacing w:after="0" w:line="240" w:lineRule="auto"/>
        <w:jc w:val="both"/>
        <w:rPr>
          <w:rFonts w:cs="ITCAvantGardeStd-DemiCn"/>
          <w:b/>
          <w:sz w:val="28"/>
          <w:szCs w:val="28"/>
        </w:rPr>
      </w:pPr>
    </w:p>
    <w:p w:rsidR="001E60A8" w:rsidRPr="007E0D10" w:rsidRDefault="001E60A8" w:rsidP="001E60A8">
      <w:pPr>
        <w:pStyle w:val="Paragraphedeliste"/>
        <w:autoSpaceDE w:val="0"/>
        <w:autoSpaceDN w:val="0"/>
        <w:adjustRightInd w:val="0"/>
        <w:spacing w:after="0" w:line="240" w:lineRule="auto"/>
        <w:ind w:left="0"/>
        <w:jc w:val="center"/>
        <w:rPr>
          <w:rFonts w:cs="ITCAvantGardeStd-DemiCn"/>
          <w:b/>
          <w:sz w:val="28"/>
          <w:szCs w:val="28"/>
        </w:rPr>
      </w:pPr>
      <w:r w:rsidRPr="007E0D10">
        <w:rPr>
          <w:rFonts w:cs="ITCAvantGardeStd-DemiCn"/>
          <w:b/>
          <w:sz w:val="28"/>
          <w:szCs w:val="28"/>
        </w:rPr>
        <w:t>ATTESTATION SUR L’HONNEUR</w:t>
      </w:r>
    </w:p>
    <w:p w:rsidR="001E60A8" w:rsidRPr="007E0D10" w:rsidRDefault="001E60A8" w:rsidP="001E60A8">
      <w:pPr>
        <w:autoSpaceDE w:val="0"/>
        <w:autoSpaceDN w:val="0"/>
        <w:adjustRightInd w:val="0"/>
        <w:spacing w:after="0" w:line="240" w:lineRule="auto"/>
        <w:rPr>
          <w:rFonts w:cs="ITCAvantGardeStd-BkCn"/>
          <w:sz w:val="28"/>
          <w:szCs w:val="28"/>
        </w:rPr>
      </w:pPr>
    </w:p>
    <w:p w:rsidR="001E60A8" w:rsidRPr="007E0D10" w:rsidRDefault="001E60A8" w:rsidP="001E60A8">
      <w:pPr>
        <w:autoSpaceDE w:val="0"/>
        <w:autoSpaceDN w:val="0"/>
        <w:adjustRightInd w:val="0"/>
        <w:spacing w:after="0" w:line="240" w:lineRule="auto"/>
        <w:rPr>
          <w:rFonts w:cs="ITCAvantGardeStd-BkCn"/>
          <w:sz w:val="24"/>
          <w:szCs w:val="24"/>
        </w:rPr>
      </w:pPr>
    </w:p>
    <w:p w:rsidR="001E60A8" w:rsidRPr="007E0D10" w:rsidRDefault="001E60A8" w:rsidP="001E60A8">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Je soussigné(e) </w:t>
      </w:r>
      <w:r w:rsidR="00894ABE">
        <w:rPr>
          <w:rFonts w:cs="ITCAvantGardeStd-BkCn"/>
          <w:sz w:val="24"/>
          <w:szCs w:val="24"/>
        </w:rPr>
        <w:fldChar w:fldCharType="begin">
          <w:ffData>
            <w:name w:val="Texte29"/>
            <w:enabled/>
            <w:calcOnExit w:val="0"/>
            <w:textInput/>
          </w:ffData>
        </w:fldChar>
      </w:r>
      <w:bookmarkStart w:id="30" w:name="Texte29"/>
      <w:r>
        <w:rPr>
          <w:rFonts w:cs="ITCAvantGardeStd-BkCn"/>
          <w:sz w:val="24"/>
          <w:szCs w:val="24"/>
        </w:rPr>
        <w:instrText xml:space="preserve"> FORMTEXT </w:instrText>
      </w:r>
      <w:r w:rsidR="00894ABE">
        <w:rPr>
          <w:rFonts w:cs="ITCAvantGardeStd-BkCn"/>
          <w:sz w:val="24"/>
          <w:szCs w:val="24"/>
        </w:rPr>
      </w:r>
      <w:r w:rsidR="00894ABE">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sidR="00894ABE">
        <w:rPr>
          <w:rFonts w:cs="ITCAvantGardeStd-BkCn"/>
          <w:sz w:val="24"/>
          <w:szCs w:val="24"/>
        </w:rPr>
        <w:fldChar w:fldCharType="end"/>
      </w:r>
      <w:bookmarkEnd w:id="30"/>
    </w:p>
    <w:p w:rsidR="001E60A8" w:rsidRPr="007E0D10" w:rsidRDefault="001E60A8" w:rsidP="001E60A8">
      <w:pPr>
        <w:autoSpaceDE w:val="0"/>
        <w:autoSpaceDN w:val="0"/>
        <w:adjustRightInd w:val="0"/>
        <w:spacing w:after="0" w:line="240" w:lineRule="auto"/>
        <w:jc w:val="both"/>
        <w:rPr>
          <w:rFonts w:cs="ITCAvantGardeStd-BkCn"/>
          <w:sz w:val="24"/>
          <w:szCs w:val="24"/>
        </w:rPr>
      </w:pPr>
    </w:p>
    <w:p w:rsidR="001E60A8" w:rsidRPr="007E0D10" w:rsidRDefault="001E60A8" w:rsidP="001E60A8">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Agissant en qualité de : </w:t>
      </w:r>
      <w:r w:rsidR="00894ABE">
        <w:rPr>
          <w:rFonts w:cs="ITCAvantGardeStd-BkCn"/>
          <w:sz w:val="24"/>
          <w:szCs w:val="24"/>
        </w:rPr>
        <w:fldChar w:fldCharType="begin">
          <w:ffData>
            <w:name w:val="Texte30"/>
            <w:enabled/>
            <w:calcOnExit w:val="0"/>
            <w:textInput/>
          </w:ffData>
        </w:fldChar>
      </w:r>
      <w:bookmarkStart w:id="31" w:name="Texte30"/>
      <w:r>
        <w:rPr>
          <w:rFonts w:cs="ITCAvantGardeStd-BkCn"/>
          <w:sz w:val="24"/>
          <w:szCs w:val="24"/>
        </w:rPr>
        <w:instrText xml:space="preserve"> FORMTEXT </w:instrText>
      </w:r>
      <w:r w:rsidR="00894ABE">
        <w:rPr>
          <w:rFonts w:cs="ITCAvantGardeStd-BkCn"/>
          <w:sz w:val="24"/>
          <w:szCs w:val="24"/>
        </w:rPr>
      </w:r>
      <w:r w:rsidR="00894ABE">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sidR="00894ABE">
        <w:rPr>
          <w:rFonts w:cs="ITCAvantGardeStd-BkCn"/>
          <w:sz w:val="24"/>
          <w:szCs w:val="24"/>
        </w:rPr>
        <w:fldChar w:fldCharType="end"/>
      </w:r>
      <w:bookmarkEnd w:id="31"/>
    </w:p>
    <w:p w:rsidR="001E60A8" w:rsidRPr="007E0D10" w:rsidRDefault="001E60A8" w:rsidP="001E60A8">
      <w:pPr>
        <w:autoSpaceDE w:val="0"/>
        <w:autoSpaceDN w:val="0"/>
        <w:adjustRightInd w:val="0"/>
        <w:spacing w:after="0" w:line="240" w:lineRule="auto"/>
        <w:jc w:val="both"/>
        <w:rPr>
          <w:rFonts w:cs="ITCAvantGardeStd-BkCn"/>
          <w:sz w:val="24"/>
          <w:szCs w:val="24"/>
        </w:rPr>
      </w:pPr>
    </w:p>
    <w:p w:rsidR="001E60A8" w:rsidRPr="007E0D10" w:rsidRDefault="001E60A8" w:rsidP="001E60A8">
      <w:pPr>
        <w:autoSpaceDE w:val="0"/>
        <w:autoSpaceDN w:val="0"/>
        <w:adjustRightInd w:val="0"/>
        <w:spacing w:after="0" w:line="240" w:lineRule="auto"/>
        <w:jc w:val="both"/>
        <w:rPr>
          <w:rFonts w:cs="ITCAvantGardeStd-BkCn"/>
          <w:sz w:val="24"/>
          <w:szCs w:val="24"/>
        </w:rPr>
      </w:pPr>
      <w:r w:rsidRPr="007E0D10">
        <w:rPr>
          <w:rFonts w:cs="ITCAvantGardeStd-BkCn"/>
          <w:sz w:val="24"/>
          <w:szCs w:val="24"/>
        </w:rPr>
        <w:t xml:space="preserve">Dénomination de la structure : </w:t>
      </w:r>
      <w:r w:rsidR="00894ABE">
        <w:rPr>
          <w:rFonts w:cs="ITCAvantGardeStd-BkCn"/>
          <w:sz w:val="24"/>
          <w:szCs w:val="24"/>
        </w:rPr>
        <w:fldChar w:fldCharType="begin">
          <w:ffData>
            <w:name w:val="Texte31"/>
            <w:enabled/>
            <w:calcOnExit w:val="0"/>
            <w:textInput/>
          </w:ffData>
        </w:fldChar>
      </w:r>
      <w:bookmarkStart w:id="32" w:name="Texte31"/>
      <w:r>
        <w:rPr>
          <w:rFonts w:cs="ITCAvantGardeStd-BkCn"/>
          <w:sz w:val="24"/>
          <w:szCs w:val="24"/>
        </w:rPr>
        <w:instrText xml:space="preserve"> FORMTEXT </w:instrText>
      </w:r>
      <w:r w:rsidR="00894ABE">
        <w:rPr>
          <w:rFonts w:cs="ITCAvantGardeStd-BkCn"/>
          <w:sz w:val="24"/>
          <w:szCs w:val="24"/>
        </w:rPr>
      </w:r>
      <w:r w:rsidR="00894ABE">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sidR="00894ABE">
        <w:rPr>
          <w:rFonts w:cs="ITCAvantGardeStd-BkCn"/>
          <w:sz w:val="24"/>
          <w:szCs w:val="24"/>
        </w:rPr>
        <w:fldChar w:fldCharType="end"/>
      </w:r>
      <w:bookmarkEnd w:id="32"/>
    </w:p>
    <w:p w:rsidR="001E60A8" w:rsidRPr="007E0D10" w:rsidRDefault="001E60A8" w:rsidP="001E60A8">
      <w:pPr>
        <w:autoSpaceDE w:val="0"/>
        <w:autoSpaceDN w:val="0"/>
        <w:adjustRightInd w:val="0"/>
        <w:spacing w:after="0" w:line="240" w:lineRule="auto"/>
        <w:jc w:val="both"/>
        <w:rPr>
          <w:rFonts w:cs="ITCAvantGardeStd-BkCn"/>
          <w:sz w:val="24"/>
          <w:szCs w:val="24"/>
        </w:rPr>
      </w:pPr>
    </w:p>
    <w:p w:rsidR="001E60A8" w:rsidRPr="007E0D10" w:rsidRDefault="001E60A8" w:rsidP="001E60A8">
      <w:pPr>
        <w:autoSpaceDE w:val="0"/>
        <w:autoSpaceDN w:val="0"/>
        <w:adjustRightInd w:val="0"/>
        <w:spacing w:after="0" w:line="240" w:lineRule="auto"/>
        <w:jc w:val="both"/>
        <w:rPr>
          <w:rFonts w:cs="ITCAvantGardeStd-BkCn"/>
          <w:sz w:val="24"/>
          <w:szCs w:val="24"/>
        </w:rPr>
      </w:pPr>
    </w:p>
    <w:p w:rsidR="001E60A8" w:rsidRPr="007E0D10" w:rsidRDefault="00894ABE" w:rsidP="001E60A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3"/>
            <w:enabled/>
            <w:calcOnExit w:val="0"/>
            <w:checkBox>
              <w:size w:val="16"/>
              <w:default w:val="0"/>
            </w:checkBox>
          </w:ffData>
        </w:fldChar>
      </w:r>
      <w:bookmarkStart w:id="33" w:name="CaseACocher3"/>
      <w:r w:rsidR="001E60A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3"/>
      <w:r w:rsidR="001E60A8" w:rsidRPr="007E0D10">
        <w:rPr>
          <w:rFonts w:cs="ITCAvantGardeStd-BkCn"/>
          <w:sz w:val="24"/>
          <w:szCs w:val="24"/>
        </w:rPr>
        <w:t>Certifie sur l’honneur l’exactitude des renseignements figurant dans ce dossier.</w:t>
      </w:r>
    </w:p>
    <w:p w:rsidR="001E60A8" w:rsidRPr="007E0D10" w:rsidRDefault="001E60A8" w:rsidP="001E60A8">
      <w:pPr>
        <w:pStyle w:val="Paragraphedeliste"/>
        <w:autoSpaceDE w:val="0"/>
        <w:autoSpaceDN w:val="0"/>
        <w:adjustRightInd w:val="0"/>
        <w:spacing w:after="0" w:line="240" w:lineRule="auto"/>
        <w:jc w:val="both"/>
        <w:rPr>
          <w:rFonts w:cs="ITCAvantGardeStd-BkCn"/>
          <w:sz w:val="24"/>
          <w:szCs w:val="24"/>
        </w:rPr>
      </w:pPr>
    </w:p>
    <w:p w:rsidR="001E60A8" w:rsidRPr="008332F3" w:rsidRDefault="00894ABE" w:rsidP="001E60A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4"/>
            <w:enabled/>
            <w:calcOnExit w:val="0"/>
            <w:checkBox>
              <w:size w:val="16"/>
              <w:default w:val="0"/>
            </w:checkBox>
          </w:ffData>
        </w:fldChar>
      </w:r>
      <w:bookmarkStart w:id="34" w:name="CaseACocher4"/>
      <w:r w:rsidR="001E60A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4"/>
      <w:r w:rsidR="001E60A8" w:rsidRPr="007E0D10">
        <w:rPr>
          <w:rFonts w:cs="ITCAvantGardeStd-BkCn"/>
          <w:sz w:val="24"/>
          <w:szCs w:val="24"/>
        </w:rPr>
        <w:t>Certifie être en conformité avec les autorisations réglementaires nécessaires à la réalisation du projet (autorisations administratives, avis de la commission de sécurité et d’accessibilité sur l</w:t>
      </w:r>
      <w:r w:rsidR="001E60A8" w:rsidRPr="008332F3">
        <w:rPr>
          <w:rFonts w:cs="ITCAvantGardeStd-BkCn"/>
          <w:sz w:val="24"/>
          <w:szCs w:val="24"/>
        </w:rPr>
        <w:t>es travaux projetés)</w:t>
      </w:r>
    </w:p>
    <w:p w:rsidR="001E60A8" w:rsidRPr="008332F3" w:rsidRDefault="001E60A8" w:rsidP="001E60A8">
      <w:pPr>
        <w:pStyle w:val="Paragraphedeliste"/>
        <w:jc w:val="both"/>
        <w:rPr>
          <w:rFonts w:cs="ITCAvantGardeStd-BkCn"/>
          <w:sz w:val="24"/>
          <w:szCs w:val="24"/>
        </w:rPr>
      </w:pPr>
    </w:p>
    <w:p w:rsidR="001E60A8" w:rsidRPr="005773DB" w:rsidRDefault="00894ABE" w:rsidP="001E60A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5"/>
            <w:enabled/>
            <w:calcOnExit w:val="0"/>
            <w:checkBox>
              <w:size w:val="16"/>
              <w:default w:val="0"/>
            </w:checkBox>
          </w:ffData>
        </w:fldChar>
      </w:r>
      <w:bookmarkStart w:id="35" w:name="CaseACocher5"/>
      <w:r w:rsidR="001E60A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5"/>
      <w:r w:rsidR="001E60A8" w:rsidRPr="008332F3">
        <w:rPr>
          <w:rFonts w:cs="ITCAvantGardeStd-BkCn"/>
          <w:sz w:val="24"/>
          <w:szCs w:val="24"/>
        </w:rPr>
        <w:t xml:space="preserve">M’engage dans la démarche de réseau de la Destination et </w:t>
      </w:r>
      <w:r w:rsidR="001E60A8">
        <w:rPr>
          <w:rFonts w:cs="ITCAvantGardeStd-BkCn"/>
          <w:sz w:val="24"/>
          <w:szCs w:val="24"/>
        </w:rPr>
        <w:t>dans les actions de</w:t>
      </w:r>
      <w:r w:rsidR="001E60A8" w:rsidRPr="008332F3">
        <w:rPr>
          <w:rFonts w:cs="ITCAvantGardeStd-BkCn"/>
          <w:sz w:val="24"/>
          <w:szCs w:val="24"/>
        </w:rPr>
        <w:t xml:space="preserve"> </w:t>
      </w:r>
      <w:r w:rsidR="001E60A8" w:rsidRPr="005773DB">
        <w:rPr>
          <w:rFonts w:cs="ITCAvantGardeStd-BkCn"/>
          <w:sz w:val="24"/>
          <w:szCs w:val="24"/>
        </w:rPr>
        <w:t>montée en compétence de ma structure sur des sujets qui seront définis collectivement à l’échelle du réseau des prestataires nautiques.</w:t>
      </w:r>
    </w:p>
    <w:p w:rsidR="001E60A8" w:rsidRPr="005773DB" w:rsidRDefault="001E60A8" w:rsidP="001E60A8">
      <w:pPr>
        <w:pStyle w:val="Paragraphedeliste"/>
        <w:autoSpaceDE w:val="0"/>
        <w:autoSpaceDN w:val="0"/>
        <w:adjustRightInd w:val="0"/>
        <w:spacing w:after="0" w:line="240" w:lineRule="auto"/>
        <w:jc w:val="both"/>
        <w:rPr>
          <w:rFonts w:cs="ITCAvantGardeStd-BkCn"/>
          <w:sz w:val="24"/>
          <w:szCs w:val="24"/>
        </w:rPr>
      </w:pPr>
    </w:p>
    <w:p w:rsidR="001E60A8" w:rsidRPr="005773DB" w:rsidRDefault="00894ABE" w:rsidP="001E60A8">
      <w:pPr>
        <w:pStyle w:val="Paragraphedeliste"/>
        <w:autoSpaceDE w:val="0"/>
        <w:autoSpaceDN w:val="0"/>
        <w:adjustRightInd w:val="0"/>
        <w:spacing w:after="0" w:line="240" w:lineRule="auto"/>
        <w:jc w:val="both"/>
        <w:rPr>
          <w:rFonts w:cs="ITCAvantGardeStd-BkCn"/>
          <w:sz w:val="24"/>
          <w:szCs w:val="24"/>
        </w:rPr>
      </w:pPr>
      <w:r>
        <w:rPr>
          <w:rFonts w:cs="ITCAvantGardeStd-BkCn"/>
          <w:sz w:val="24"/>
          <w:szCs w:val="24"/>
        </w:rPr>
        <w:fldChar w:fldCharType="begin">
          <w:ffData>
            <w:name w:val="CaseACocher6"/>
            <w:enabled/>
            <w:calcOnExit w:val="0"/>
            <w:checkBox>
              <w:size w:val="16"/>
              <w:default w:val="0"/>
            </w:checkBox>
          </w:ffData>
        </w:fldChar>
      </w:r>
      <w:bookmarkStart w:id="36" w:name="CaseACocher6"/>
      <w:r w:rsidR="001E60A8">
        <w:rPr>
          <w:rFonts w:cs="ITCAvantGardeStd-BkCn"/>
          <w:sz w:val="24"/>
          <w:szCs w:val="24"/>
        </w:rPr>
        <w:instrText xml:space="preserve"> FORMCHECKBOX </w:instrText>
      </w:r>
      <w:r>
        <w:rPr>
          <w:rFonts w:cs="ITCAvantGardeStd-BkCn"/>
          <w:sz w:val="24"/>
          <w:szCs w:val="24"/>
        </w:rPr>
      </w:r>
      <w:r>
        <w:rPr>
          <w:rFonts w:cs="ITCAvantGardeStd-BkCn"/>
          <w:sz w:val="24"/>
          <w:szCs w:val="24"/>
        </w:rPr>
        <w:fldChar w:fldCharType="separate"/>
      </w:r>
      <w:r>
        <w:rPr>
          <w:rFonts w:cs="ITCAvantGardeStd-BkCn"/>
          <w:sz w:val="24"/>
          <w:szCs w:val="24"/>
        </w:rPr>
        <w:fldChar w:fldCharType="end"/>
      </w:r>
      <w:bookmarkEnd w:id="36"/>
      <w:r w:rsidR="001E60A8" w:rsidRPr="005773DB">
        <w:rPr>
          <w:rFonts w:cs="ITCAvantGardeStd-BkCn"/>
          <w:sz w:val="24"/>
          <w:szCs w:val="24"/>
        </w:rPr>
        <w:t>Certifie que l’action, objet de la présente demande, n’a pas fait l’objet de début d’exécution</w:t>
      </w:r>
      <w:r w:rsidR="001E60A8">
        <w:rPr>
          <w:rFonts w:cs="ITCAvantGardeStd-BkCn"/>
          <w:sz w:val="24"/>
          <w:szCs w:val="24"/>
        </w:rPr>
        <w:t>.</w:t>
      </w:r>
    </w:p>
    <w:p w:rsidR="001E60A8" w:rsidRPr="005773DB" w:rsidRDefault="001E60A8" w:rsidP="001E60A8">
      <w:pPr>
        <w:autoSpaceDE w:val="0"/>
        <w:autoSpaceDN w:val="0"/>
        <w:adjustRightInd w:val="0"/>
        <w:spacing w:after="0" w:line="240" w:lineRule="auto"/>
        <w:jc w:val="both"/>
        <w:rPr>
          <w:rFonts w:cs="ITCAvantGardeStd-BkCn"/>
          <w:sz w:val="24"/>
          <w:szCs w:val="24"/>
        </w:rPr>
      </w:pPr>
    </w:p>
    <w:p w:rsidR="001E60A8" w:rsidRPr="007E0D10" w:rsidRDefault="001E60A8" w:rsidP="001E60A8">
      <w:pPr>
        <w:pStyle w:val="Paragraphedeliste"/>
        <w:autoSpaceDE w:val="0"/>
        <w:autoSpaceDN w:val="0"/>
        <w:adjustRightInd w:val="0"/>
        <w:spacing w:after="0" w:line="240" w:lineRule="auto"/>
        <w:jc w:val="both"/>
        <w:rPr>
          <w:rFonts w:cs="ITCAvantGardeStd-BkCn"/>
          <w:sz w:val="24"/>
          <w:szCs w:val="24"/>
        </w:rPr>
      </w:pPr>
    </w:p>
    <w:p w:rsidR="001E60A8" w:rsidRPr="007E0D10" w:rsidRDefault="001E60A8" w:rsidP="001E60A8">
      <w:pPr>
        <w:autoSpaceDE w:val="0"/>
        <w:autoSpaceDN w:val="0"/>
        <w:adjustRightInd w:val="0"/>
        <w:spacing w:after="0" w:line="240" w:lineRule="auto"/>
        <w:rPr>
          <w:rFonts w:cs="ITCAvantGardeStd-BkCn"/>
          <w:sz w:val="24"/>
          <w:szCs w:val="24"/>
        </w:rPr>
      </w:pPr>
      <w:r w:rsidRPr="007E0D10">
        <w:rPr>
          <w:rFonts w:cs="ITCAvantGardeStd-BkCn"/>
          <w:sz w:val="24"/>
          <w:szCs w:val="24"/>
        </w:rPr>
        <w:t>Date</w:t>
      </w:r>
      <w:r>
        <w:rPr>
          <w:rFonts w:cs="ITCAvantGardeStd-BkCn"/>
          <w:sz w:val="24"/>
          <w:szCs w:val="24"/>
        </w:rPr>
        <w:t xml:space="preserve"> </w:t>
      </w:r>
      <w:r w:rsidR="00894ABE">
        <w:rPr>
          <w:rFonts w:cs="ITCAvantGardeStd-BkCn"/>
          <w:sz w:val="24"/>
          <w:szCs w:val="24"/>
        </w:rPr>
        <w:fldChar w:fldCharType="begin">
          <w:ffData>
            <w:name w:val="Texte32"/>
            <w:enabled/>
            <w:calcOnExit w:val="0"/>
            <w:textInput/>
          </w:ffData>
        </w:fldChar>
      </w:r>
      <w:bookmarkStart w:id="37" w:name="Texte32"/>
      <w:r>
        <w:rPr>
          <w:rFonts w:cs="ITCAvantGardeStd-BkCn"/>
          <w:sz w:val="24"/>
          <w:szCs w:val="24"/>
        </w:rPr>
        <w:instrText xml:space="preserve"> FORMTEXT </w:instrText>
      </w:r>
      <w:r w:rsidR="00894ABE">
        <w:rPr>
          <w:rFonts w:cs="ITCAvantGardeStd-BkCn"/>
          <w:sz w:val="24"/>
          <w:szCs w:val="24"/>
        </w:rPr>
      </w:r>
      <w:r w:rsidR="00894ABE">
        <w:rPr>
          <w:rFonts w:cs="ITCAvantGardeStd-BkCn"/>
          <w:sz w:val="24"/>
          <w:szCs w:val="24"/>
        </w:rPr>
        <w:fldChar w:fldCharType="separate"/>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Pr>
          <w:rFonts w:cs="ITCAvantGardeStd-BkCn"/>
          <w:noProof/>
          <w:sz w:val="24"/>
          <w:szCs w:val="24"/>
        </w:rPr>
        <w:t> </w:t>
      </w:r>
      <w:r w:rsidR="00894ABE">
        <w:rPr>
          <w:rFonts w:cs="ITCAvantGardeStd-BkCn"/>
          <w:sz w:val="24"/>
          <w:szCs w:val="24"/>
        </w:rPr>
        <w:fldChar w:fldCharType="end"/>
      </w:r>
      <w:bookmarkEnd w:id="37"/>
      <w:r w:rsidRPr="007E0D10">
        <w:rPr>
          <w:rFonts w:cs="ITCAvantGardeStd-BkCn"/>
          <w:sz w:val="24"/>
          <w:szCs w:val="24"/>
        </w:rPr>
        <w:tab/>
      </w:r>
      <w:r w:rsidRPr="007E0D10">
        <w:rPr>
          <w:rFonts w:cs="ITCAvantGardeStd-BkCn"/>
          <w:sz w:val="24"/>
          <w:szCs w:val="24"/>
        </w:rPr>
        <w:tab/>
      </w:r>
      <w:r w:rsidRPr="007E0D10">
        <w:rPr>
          <w:rFonts w:cs="ITCAvantGardeStd-BkCn"/>
          <w:sz w:val="24"/>
          <w:szCs w:val="24"/>
        </w:rPr>
        <w:tab/>
      </w:r>
      <w:r w:rsidRPr="007E0D10">
        <w:rPr>
          <w:rFonts w:cs="ITCAvantGardeStd-BkCn"/>
          <w:sz w:val="24"/>
          <w:szCs w:val="24"/>
        </w:rPr>
        <w:tab/>
        <w:t>Signature et cachet de la structure</w:t>
      </w:r>
    </w:p>
    <w:p w:rsidR="001E60A8" w:rsidRPr="007E0D10" w:rsidRDefault="001E60A8" w:rsidP="001E60A8">
      <w:pPr>
        <w:autoSpaceDE w:val="0"/>
        <w:autoSpaceDN w:val="0"/>
        <w:adjustRightInd w:val="0"/>
        <w:spacing w:after="0" w:line="240" w:lineRule="auto"/>
        <w:rPr>
          <w:rFonts w:cs="ITCAvantGardeStd-BkCn"/>
          <w:sz w:val="28"/>
          <w:szCs w:val="28"/>
        </w:rPr>
      </w:pPr>
    </w:p>
    <w:p w:rsidR="001E60A8" w:rsidRPr="007E0D10" w:rsidRDefault="001E60A8" w:rsidP="001E60A8">
      <w:pPr>
        <w:autoSpaceDE w:val="0"/>
        <w:autoSpaceDN w:val="0"/>
        <w:adjustRightInd w:val="0"/>
        <w:spacing w:after="0" w:line="240" w:lineRule="auto"/>
        <w:rPr>
          <w:rFonts w:cs="ITCAvantGardeStd-BkCn"/>
          <w:sz w:val="28"/>
          <w:szCs w:val="28"/>
        </w:rPr>
      </w:pPr>
    </w:p>
    <w:p w:rsidR="001E60A8" w:rsidRPr="007E0D10" w:rsidRDefault="001E60A8" w:rsidP="001E60A8">
      <w:pPr>
        <w:autoSpaceDE w:val="0"/>
        <w:autoSpaceDN w:val="0"/>
        <w:adjustRightInd w:val="0"/>
        <w:spacing w:after="0" w:line="240" w:lineRule="auto"/>
        <w:rPr>
          <w:rFonts w:cs="ITCAvantGardeStd-BkCn"/>
          <w:sz w:val="28"/>
          <w:szCs w:val="28"/>
        </w:rPr>
      </w:pPr>
    </w:p>
    <w:p w:rsidR="001E60A8" w:rsidRDefault="001E60A8" w:rsidP="001E60A8">
      <w:pPr>
        <w:autoSpaceDE w:val="0"/>
        <w:autoSpaceDN w:val="0"/>
        <w:adjustRightInd w:val="0"/>
        <w:spacing w:after="0" w:line="240" w:lineRule="auto"/>
        <w:rPr>
          <w:rFonts w:ascii="ITCAvantGardeStd-MdCnObl" w:hAnsi="ITCAvantGardeStd-MdCnObl" w:cs="ITCAvantGardeStd-MdCnObl"/>
          <w:i/>
          <w:iCs/>
          <w:sz w:val="18"/>
          <w:szCs w:val="18"/>
        </w:rPr>
      </w:pPr>
    </w:p>
    <w:p w:rsidR="001E60A8" w:rsidRPr="007E0D10" w:rsidRDefault="001E60A8" w:rsidP="001E60A8">
      <w:pPr>
        <w:autoSpaceDE w:val="0"/>
        <w:autoSpaceDN w:val="0"/>
        <w:adjustRightInd w:val="0"/>
        <w:spacing w:after="0" w:line="240" w:lineRule="auto"/>
        <w:rPr>
          <w:rFonts w:ascii="ITCAvantGardeStd-MdCnObl" w:hAnsi="ITCAvantGardeStd-MdCnObl" w:cs="ITCAvantGardeStd-MdCnObl"/>
          <w:i/>
          <w:iCs/>
          <w:sz w:val="18"/>
          <w:szCs w:val="18"/>
        </w:rPr>
      </w:pPr>
    </w:p>
    <w:p w:rsidR="001E60A8" w:rsidRPr="007E0D10" w:rsidRDefault="001E60A8" w:rsidP="001E60A8">
      <w:pPr>
        <w:autoSpaceDE w:val="0"/>
        <w:autoSpaceDN w:val="0"/>
        <w:adjustRightInd w:val="0"/>
        <w:spacing w:after="0" w:line="240" w:lineRule="auto"/>
        <w:rPr>
          <w:rFonts w:ascii="ITCAvantGardeStd-MdCnObl" w:hAnsi="ITCAvantGardeStd-MdCnObl" w:cs="ITCAvantGardeStd-MdCnObl"/>
          <w:i/>
          <w:iCs/>
          <w:sz w:val="18"/>
          <w:szCs w:val="18"/>
        </w:rPr>
      </w:pPr>
      <w:r w:rsidRPr="007E0D10">
        <w:rPr>
          <w:rFonts w:ascii="ITCAvantGardeStd-MdCnObl" w:hAnsi="ITCAvantGardeStd-MdCnObl" w:cs="ITCAvantGardeStd-MdCnObl"/>
          <w:i/>
          <w:iCs/>
          <w:sz w:val="18"/>
          <w:szCs w:val="18"/>
        </w:rPr>
        <w:t>Les informations recueillies vous concernant font l’objet d’un traitement informatique, auquel vous consentez, destiné à la gestion des dispositifs d’aide adoptés par la région Bretagne.</w:t>
      </w:r>
    </w:p>
    <w:p w:rsidR="001E60A8" w:rsidRPr="007E0D10" w:rsidRDefault="001E60A8" w:rsidP="001E60A8">
      <w:pPr>
        <w:autoSpaceDE w:val="0"/>
        <w:autoSpaceDN w:val="0"/>
        <w:adjustRightInd w:val="0"/>
        <w:spacing w:after="0" w:line="240" w:lineRule="auto"/>
        <w:rPr>
          <w:rFonts w:ascii="ITCAvantGardeStd-MdCnObl" w:hAnsi="ITCAvantGardeStd-MdCnObl" w:cs="ITCAvantGardeStd-MdCnObl"/>
          <w:i/>
          <w:iCs/>
          <w:sz w:val="18"/>
          <w:szCs w:val="18"/>
        </w:rPr>
      </w:pPr>
      <w:r w:rsidRPr="007E0D10">
        <w:rPr>
          <w:rFonts w:ascii="ITCAvantGardeStd-MdCnObl" w:hAnsi="ITCAvantGardeStd-MdCnObl" w:cs="ITCAvantGardeStd-MdCnObl"/>
          <w:i/>
          <w:iCs/>
          <w:sz w:val="18"/>
          <w:szCs w:val="18"/>
        </w:rPr>
        <w:t>Conformément à la loi « informatique et libertés » du 6 janvier 1978, modifiée, et au « règlement général sur la protection des données » (RGPD) vous bénéficiez d’un droit d’accès, de rectification aux informations qui vous concernent. Vous pouvez également, pour des motifs légitimes, vous opposer au traitement des données vous concernant, sauf si ce droit a été écarté par une disposition législative.</w:t>
      </w:r>
    </w:p>
    <w:p w:rsidR="001E60A8" w:rsidRDefault="001E60A8">
      <w:pPr>
        <w:spacing w:after="0" w:line="240" w:lineRule="auto"/>
        <w:rPr>
          <w:rFonts w:ascii="Arial Narrow" w:hAnsi="Arial Narrow" w:cs="Calibri"/>
        </w:rPr>
      </w:pPr>
      <w:r>
        <w:rPr>
          <w:rFonts w:ascii="Arial Narrow" w:hAnsi="Arial Narrow" w:cs="Calibri"/>
        </w:rPr>
        <w:br w:type="page"/>
      </w:r>
    </w:p>
    <w:p w:rsidR="001E60A8" w:rsidRPr="00FD4D23" w:rsidRDefault="001E60A8" w:rsidP="001E60A8">
      <w:pPr>
        <w:rPr>
          <w:rFonts w:ascii="ITCAvantGardeStd-MdCnObl" w:hAnsi="ITCAvantGardeStd-MdCnObl" w:cs="ITCAvantGardeStd-MdCnObl"/>
          <w:i/>
          <w:iCs/>
          <w:color w:val="03738C"/>
          <w:sz w:val="18"/>
          <w:szCs w:val="18"/>
        </w:rPr>
      </w:pPr>
      <w:r w:rsidRPr="002511A9">
        <w:rPr>
          <w:rFonts w:ascii="Trebuchet MS" w:hAnsi="Trebuchet MS" w:cs="Verdana"/>
          <w:b/>
          <w:bCs/>
          <w:i/>
          <w:color w:val="03738C"/>
          <w:sz w:val="18"/>
          <w:szCs w:val="18"/>
          <w:u w:val="single"/>
        </w:rPr>
        <w:lastRenderedPageBreak/>
        <w:t xml:space="preserve">Document type à reproduire </w:t>
      </w:r>
      <w:r>
        <w:rPr>
          <w:rFonts w:ascii="Trebuchet MS" w:hAnsi="Trebuchet MS" w:cs="Verdana"/>
          <w:b/>
          <w:bCs/>
          <w:i/>
          <w:color w:val="03738C"/>
          <w:sz w:val="18"/>
          <w:szCs w:val="18"/>
          <w:u w:val="single"/>
        </w:rPr>
        <w:t>s</w:t>
      </w:r>
      <w:r w:rsidRPr="002511A9">
        <w:rPr>
          <w:rFonts w:ascii="Trebuchet MS" w:hAnsi="Trebuchet MS" w:cs="Verdana"/>
          <w:b/>
          <w:bCs/>
          <w:i/>
          <w:color w:val="03738C"/>
          <w:sz w:val="18"/>
          <w:szCs w:val="18"/>
          <w:u w:val="single"/>
        </w:rPr>
        <w:t xml:space="preserve">ur papier </w:t>
      </w:r>
      <w:r>
        <w:rPr>
          <w:rFonts w:ascii="Trebuchet MS" w:hAnsi="Trebuchet MS" w:cs="Verdana"/>
          <w:b/>
          <w:bCs/>
          <w:i/>
          <w:color w:val="03738C"/>
          <w:sz w:val="18"/>
          <w:szCs w:val="18"/>
          <w:u w:val="single"/>
        </w:rPr>
        <w:t>à</w:t>
      </w:r>
      <w:r w:rsidRPr="002511A9">
        <w:rPr>
          <w:rFonts w:ascii="Trebuchet MS" w:hAnsi="Trebuchet MS" w:cs="Verdana"/>
          <w:b/>
          <w:bCs/>
          <w:i/>
          <w:color w:val="03738C"/>
          <w:sz w:val="18"/>
          <w:szCs w:val="18"/>
          <w:u w:val="single"/>
        </w:rPr>
        <w:t xml:space="preserve"> en-tête du porteur de projet</w:t>
      </w:r>
      <w:r w:rsidRPr="00FD4D23">
        <w:rPr>
          <w:rFonts w:ascii="Trebuchet MS" w:hAnsi="Trebuchet MS" w:cs="Verdana"/>
          <w:b/>
          <w:bCs/>
          <w:i/>
          <w:color w:val="03738C"/>
          <w:sz w:val="18"/>
          <w:szCs w:val="18"/>
          <w:u w:val="single"/>
        </w:rPr>
        <w:t xml:space="preserve"> </w:t>
      </w:r>
    </w:p>
    <w:p w:rsidR="001E60A8" w:rsidRPr="00FD4D23" w:rsidRDefault="001E60A8" w:rsidP="001E60A8">
      <w:pPr>
        <w:pStyle w:val="NormalWeb"/>
        <w:spacing w:before="0" w:after="0"/>
        <w:rPr>
          <w:rFonts w:ascii="Trebuchet MS" w:hAnsi="Trebuchet MS" w:cs="Verdana"/>
          <w:b/>
          <w:bCs/>
          <w:i/>
          <w:color w:val="03738C"/>
          <w:sz w:val="18"/>
          <w:szCs w:val="18"/>
        </w:rPr>
      </w:pPr>
      <w:r w:rsidRPr="00FD4D23">
        <w:rPr>
          <w:rFonts w:ascii="Trebuchet MS" w:hAnsi="Trebuchet MS" w:cs="Verdana"/>
          <w:b/>
          <w:bCs/>
          <w:i/>
          <w:color w:val="03738C"/>
          <w:sz w:val="18"/>
          <w:szCs w:val="18"/>
        </w:rPr>
        <w:t>Logo</w:t>
      </w:r>
    </w:p>
    <w:p w:rsidR="001E60A8" w:rsidRPr="00FD4D23" w:rsidRDefault="001E60A8" w:rsidP="001E60A8">
      <w:pPr>
        <w:pStyle w:val="NormalWeb"/>
        <w:spacing w:before="0" w:after="0"/>
        <w:rPr>
          <w:rFonts w:ascii="Trebuchet MS" w:hAnsi="Trebuchet MS" w:cs="Verdana"/>
          <w:b/>
          <w:bCs/>
          <w:i/>
          <w:color w:val="03738C"/>
          <w:sz w:val="18"/>
          <w:szCs w:val="18"/>
        </w:rPr>
      </w:pPr>
      <w:r w:rsidRPr="00FD4D23">
        <w:rPr>
          <w:rFonts w:ascii="Trebuchet MS" w:hAnsi="Trebuchet MS" w:cs="Verdana"/>
          <w:b/>
          <w:bCs/>
          <w:i/>
          <w:color w:val="03738C"/>
          <w:sz w:val="18"/>
          <w:szCs w:val="18"/>
        </w:rPr>
        <w:t>Nom représentant</w:t>
      </w:r>
    </w:p>
    <w:p w:rsidR="001E60A8" w:rsidRPr="00FD4D23" w:rsidRDefault="001E60A8" w:rsidP="001E60A8">
      <w:pPr>
        <w:pStyle w:val="NormalWeb"/>
        <w:spacing w:before="0" w:after="0"/>
        <w:rPr>
          <w:rFonts w:ascii="Trebuchet MS" w:hAnsi="Trebuchet MS" w:cs="Georgia"/>
          <w:b/>
          <w:i/>
          <w:color w:val="03738C"/>
          <w:sz w:val="18"/>
          <w:szCs w:val="18"/>
        </w:rPr>
      </w:pPr>
      <w:r w:rsidRPr="00FD4D23">
        <w:rPr>
          <w:rFonts w:ascii="Trebuchet MS" w:hAnsi="Trebuchet MS" w:cs="Georgia"/>
          <w:b/>
          <w:i/>
          <w:color w:val="03738C"/>
          <w:sz w:val="18"/>
          <w:szCs w:val="18"/>
        </w:rPr>
        <w:t>SIREN/SIRET (si concerné)</w:t>
      </w:r>
    </w:p>
    <w:p w:rsidR="001E60A8" w:rsidRPr="00FD4D23" w:rsidRDefault="001E60A8" w:rsidP="001E60A8">
      <w:pPr>
        <w:pStyle w:val="NormalWeb"/>
        <w:spacing w:before="0" w:after="0"/>
        <w:rPr>
          <w:rFonts w:ascii="Trebuchet MS" w:hAnsi="Trebuchet MS" w:cs="Verdana"/>
          <w:b/>
          <w:bCs/>
          <w:i/>
          <w:color w:val="03738C"/>
          <w:sz w:val="18"/>
          <w:szCs w:val="18"/>
        </w:rPr>
      </w:pPr>
      <w:r w:rsidRPr="00FD4D23">
        <w:rPr>
          <w:rFonts w:ascii="Trebuchet MS" w:hAnsi="Trebuchet MS" w:cs="Verdana"/>
          <w:b/>
          <w:bCs/>
          <w:i/>
          <w:color w:val="03738C"/>
          <w:sz w:val="18"/>
          <w:szCs w:val="18"/>
        </w:rPr>
        <w:t>Adresse complète</w:t>
      </w:r>
    </w:p>
    <w:p w:rsidR="001E60A8" w:rsidRPr="00FD4D23" w:rsidRDefault="001E60A8" w:rsidP="001E60A8">
      <w:pPr>
        <w:pStyle w:val="NormalWeb"/>
        <w:spacing w:before="0" w:after="0"/>
        <w:rPr>
          <w:rFonts w:ascii="Trebuchet MS" w:hAnsi="Trebuchet MS" w:cs="Verdana"/>
          <w:b/>
          <w:bCs/>
          <w:i/>
          <w:color w:val="03738C"/>
          <w:sz w:val="18"/>
          <w:szCs w:val="18"/>
        </w:rPr>
      </w:pPr>
      <w:r w:rsidRPr="00FD4D23">
        <w:rPr>
          <w:rFonts w:ascii="Trebuchet MS" w:hAnsi="Trebuchet MS" w:cs="Verdana"/>
          <w:b/>
          <w:bCs/>
          <w:i/>
          <w:color w:val="03738C"/>
          <w:sz w:val="18"/>
          <w:szCs w:val="18"/>
        </w:rPr>
        <w:t>N° téléphone / E-mail</w:t>
      </w:r>
    </w:p>
    <w:p w:rsidR="001E60A8" w:rsidRDefault="001E60A8" w:rsidP="001E60A8">
      <w:pPr>
        <w:pStyle w:val="NormalWeb"/>
        <w:tabs>
          <w:tab w:val="left" w:pos="4820"/>
        </w:tabs>
        <w:spacing w:before="0" w:after="0"/>
        <w:rPr>
          <w:rFonts w:ascii="ITCAvantGardeStd-MdCnObl" w:hAnsi="ITCAvantGardeStd-MdCnObl" w:cs="ITCAvantGardeStd-MdCnObl"/>
          <w:i/>
          <w:iCs/>
          <w:sz w:val="18"/>
          <w:szCs w:val="18"/>
        </w:rPr>
      </w:pPr>
    </w:p>
    <w:p w:rsidR="001E60A8" w:rsidRPr="007E0D10" w:rsidRDefault="001E60A8" w:rsidP="001E60A8">
      <w:pPr>
        <w:pStyle w:val="NormalWeb"/>
        <w:tabs>
          <w:tab w:val="left" w:pos="4820"/>
        </w:tabs>
        <w:spacing w:before="0" w:after="0"/>
        <w:rPr>
          <w:rFonts w:ascii="ITCAvantGardeStd-MdCnObl" w:hAnsi="ITCAvantGardeStd-MdCnObl" w:cs="ITCAvantGardeStd-MdCnObl"/>
          <w:i/>
          <w:iCs/>
          <w:sz w:val="18"/>
          <w:szCs w:val="18"/>
        </w:rPr>
      </w:pPr>
    </w:p>
    <w:p w:rsidR="001E60A8" w:rsidRPr="00FD4D23" w:rsidRDefault="001E60A8" w:rsidP="001E60A8">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Arial"/>
          <w:b/>
          <w:bCs/>
          <w:color w:val="000000"/>
          <w:sz w:val="28"/>
          <w:szCs w:val="28"/>
          <w:lang w:eastAsia="fr-FR"/>
        </w:rPr>
      </w:pPr>
      <w:r w:rsidRPr="00FD4D23">
        <w:rPr>
          <w:rFonts w:eastAsia="Times New Roman" w:cs="Arial"/>
          <w:b/>
          <w:bCs/>
          <w:color w:val="000000"/>
          <w:sz w:val="28"/>
          <w:szCs w:val="28"/>
          <w:lang w:eastAsia="fr-FR"/>
        </w:rPr>
        <w:t>PLAN DE FINANCEMENT DU PROJET DE DÉVELOPPEMENT TOURISTIQUE</w:t>
      </w:r>
    </w:p>
    <w:p w:rsidR="001E60A8" w:rsidRPr="007E0D10" w:rsidRDefault="001E60A8" w:rsidP="001E60A8">
      <w:pPr>
        <w:rPr>
          <w:lang w:eastAsia="zh-CN"/>
        </w:rPr>
      </w:pPr>
    </w:p>
    <w:p w:rsidR="001E60A8" w:rsidRDefault="001E60A8" w:rsidP="001E60A8">
      <w:pPr>
        <w:jc w:val="both"/>
        <w:rPr>
          <w:rFonts w:eastAsia="Times New Roman" w:cs="Arial"/>
          <w:b/>
          <w:bCs/>
          <w:sz w:val="20"/>
          <w:szCs w:val="20"/>
          <w:lang w:eastAsia="fr-FR"/>
        </w:rPr>
      </w:pPr>
      <w:r w:rsidRPr="007E0D10">
        <w:rPr>
          <w:rFonts w:eastAsia="Times New Roman" w:cs="Arial"/>
          <w:b/>
          <w:bCs/>
          <w:szCs w:val="20"/>
          <w:u w:val="single"/>
          <w:lang w:eastAsia="fr-FR"/>
        </w:rPr>
        <w:t>Intitulé du projet</w:t>
      </w:r>
      <w:r w:rsidRPr="007E0D10">
        <w:rPr>
          <w:rFonts w:eastAsia="Times New Roman" w:cs="Arial"/>
          <w:b/>
          <w:bCs/>
          <w:szCs w:val="20"/>
          <w:lang w:eastAsia="fr-FR"/>
        </w:rPr>
        <w:t xml:space="preserve"> </w:t>
      </w:r>
      <w:r w:rsidRPr="007E0D10">
        <w:rPr>
          <w:rFonts w:eastAsia="Times New Roman" w:cs="Arial"/>
          <w:b/>
          <w:bCs/>
          <w:sz w:val="20"/>
          <w:szCs w:val="20"/>
          <w:lang w:eastAsia="fr-FR"/>
        </w:rPr>
        <w:t xml:space="preserve">: </w:t>
      </w:r>
    </w:p>
    <w:p w:rsidR="001E60A8" w:rsidRPr="007E0D10" w:rsidRDefault="001E60A8" w:rsidP="001E60A8">
      <w:pPr>
        <w:jc w:val="both"/>
        <w:rPr>
          <w:rFonts w:eastAsia="Times New Roman" w:cs="Arial"/>
          <w:b/>
          <w:bCs/>
          <w:sz w:val="20"/>
          <w:szCs w:val="20"/>
          <w:lang w:eastAsia="fr-FR"/>
        </w:rPr>
      </w:pPr>
      <w:r w:rsidRPr="007E0D10">
        <w:rPr>
          <w:rFonts w:eastAsia="Times New Roman" w:cs="Arial"/>
          <w:bCs/>
          <w:sz w:val="16"/>
          <w:szCs w:val="20"/>
          <w:lang w:eastAsia="fr-FR"/>
        </w:rPr>
        <w:t>………………………………………</w:t>
      </w:r>
      <w:r>
        <w:rPr>
          <w:rFonts w:eastAsia="Times New Roman" w:cs="Arial"/>
          <w:bCs/>
          <w:sz w:val="16"/>
          <w:szCs w:val="20"/>
          <w:lang w:eastAsia="fr-FR"/>
        </w:rPr>
        <w:t>…………………………………………………………………………………………………………………………………………………………………………………</w:t>
      </w:r>
    </w:p>
    <w:p w:rsidR="001E60A8" w:rsidRDefault="001E60A8" w:rsidP="001E60A8">
      <w:pPr>
        <w:jc w:val="both"/>
        <w:rPr>
          <w:rFonts w:eastAsia="Times New Roman" w:cs="Arial"/>
          <w:b/>
          <w:bCs/>
          <w:sz w:val="20"/>
          <w:szCs w:val="20"/>
          <w:lang w:eastAsia="fr-FR"/>
        </w:rPr>
      </w:pPr>
      <w:r w:rsidRPr="007E0D10">
        <w:rPr>
          <w:rFonts w:eastAsia="Times New Roman" w:cs="Arial"/>
          <w:b/>
          <w:bCs/>
          <w:szCs w:val="20"/>
          <w:u w:val="single"/>
          <w:lang w:eastAsia="fr-FR"/>
        </w:rPr>
        <w:t>Nom de la structure maître d'ouvrage</w:t>
      </w:r>
      <w:r w:rsidRPr="007E0D10">
        <w:rPr>
          <w:rFonts w:eastAsia="Times New Roman" w:cs="Arial"/>
          <w:b/>
          <w:bCs/>
          <w:szCs w:val="20"/>
          <w:lang w:eastAsia="fr-FR"/>
        </w:rPr>
        <w:t xml:space="preserve"> </w:t>
      </w:r>
      <w:r w:rsidRPr="007E0D10">
        <w:rPr>
          <w:rFonts w:eastAsia="Times New Roman" w:cs="Arial"/>
          <w:b/>
          <w:bCs/>
          <w:sz w:val="20"/>
          <w:szCs w:val="20"/>
          <w:lang w:eastAsia="fr-FR"/>
        </w:rPr>
        <w:t xml:space="preserve">: </w:t>
      </w:r>
    </w:p>
    <w:p w:rsidR="001E60A8" w:rsidRPr="007E0D10" w:rsidRDefault="001E60A8" w:rsidP="001E60A8">
      <w:pPr>
        <w:jc w:val="both"/>
        <w:rPr>
          <w:rFonts w:eastAsia="Times New Roman" w:cs="Arial"/>
          <w:b/>
          <w:bCs/>
          <w:sz w:val="20"/>
          <w:szCs w:val="20"/>
          <w:lang w:eastAsia="fr-FR"/>
        </w:rPr>
      </w:pPr>
      <w:r w:rsidRPr="007E0D10">
        <w:rPr>
          <w:rFonts w:eastAsia="Times New Roman" w:cs="Arial"/>
          <w:bCs/>
          <w:sz w:val="16"/>
          <w:szCs w:val="20"/>
          <w:lang w:eastAsia="fr-FR"/>
        </w:rPr>
        <w:t>………………………………………</w:t>
      </w:r>
      <w:r>
        <w:rPr>
          <w:rFonts w:eastAsia="Times New Roman" w:cs="Arial"/>
          <w:bCs/>
          <w:sz w:val="16"/>
          <w:szCs w:val="20"/>
          <w:lang w:eastAsia="fr-FR"/>
        </w:rPr>
        <w:t>…………………………………………………………………………………………………………………………………………………………………………………</w:t>
      </w:r>
    </w:p>
    <w:p w:rsidR="001E60A8" w:rsidRPr="007E0D10" w:rsidRDefault="001E60A8" w:rsidP="001E60A8">
      <w:pPr>
        <w:rPr>
          <w:sz w:val="2"/>
          <w:lang w:eastAsia="zh-CN"/>
        </w:rPr>
      </w:pPr>
    </w:p>
    <w:p w:rsidR="001E60A8" w:rsidRPr="007E0D10" w:rsidRDefault="001E60A8" w:rsidP="001E60A8">
      <w:pPr>
        <w:numPr>
          <w:ilvl w:val="0"/>
          <w:numId w:val="18"/>
        </w:numPr>
        <w:autoSpaceDE w:val="0"/>
        <w:autoSpaceDN w:val="0"/>
        <w:adjustRightInd w:val="0"/>
        <w:spacing w:after="0" w:line="240" w:lineRule="auto"/>
        <w:ind w:left="426" w:hanging="426"/>
        <w:contextualSpacing/>
        <w:rPr>
          <w:rFonts w:cs="ITCAvantGardeStd-BoldCn"/>
          <w:b/>
          <w:bCs/>
          <w:sz w:val="28"/>
          <w:szCs w:val="28"/>
        </w:rPr>
      </w:pPr>
      <w:r w:rsidRPr="007E0D10">
        <w:rPr>
          <w:rFonts w:cs="ITCAvantGardeStd-BkCn"/>
          <w:sz w:val="24"/>
          <w:szCs w:val="24"/>
        </w:rPr>
        <w:t>Je récupère la TVA : Je complète le plan de financement ci-dessous en HT</w:t>
      </w:r>
    </w:p>
    <w:p w:rsidR="001E60A8" w:rsidRPr="007E0D10" w:rsidRDefault="001E60A8" w:rsidP="001E60A8">
      <w:pPr>
        <w:numPr>
          <w:ilvl w:val="0"/>
          <w:numId w:val="18"/>
        </w:numPr>
        <w:autoSpaceDE w:val="0"/>
        <w:autoSpaceDN w:val="0"/>
        <w:adjustRightInd w:val="0"/>
        <w:spacing w:after="120" w:line="240" w:lineRule="auto"/>
        <w:ind w:left="425" w:hanging="425"/>
        <w:rPr>
          <w:rFonts w:cs="ITCAvantGardeStd-BoldCn"/>
          <w:b/>
          <w:bCs/>
          <w:sz w:val="28"/>
          <w:szCs w:val="28"/>
        </w:rPr>
      </w:pPr>
      <w:r w:rsidRPr="007E0D10">
        <w:rPr>
          <w:rFonts w:cs="ITCAvantGardeStd-BkCn"/>
          <w:sz w:val="24"/>
          <w:szCs w:val="24"/>
        </w:rPr>
        <w:t>Je ne récupère pas la TVA : je complète le plan de financement ci-dessous en TTC</w:t>
      </w:r>
    </w:p>
    <w:p w:rsidR="001E60A8" w:rsidRPr="007E0D10" w:rsidRDefault="001E60A8" w:rsidP="001E60A8">
      <w:pPr>
        <w:spacing w:before="360" w:after="240"/>
        <w:rPr>
          <w:b/>
          <w:u w:val="single"/>
          <w:lang w:eastAsia="zh-CN"/>
        </w:rPr>
      </w:pPr>
      <w:r w:rsidRPr="007E0D10">
        <w:rPr>
          <w:rFonts w:cs="ITCAvantGardeStd-BkCn"/>
          <w:b/>
          <w:sz w:val="24"/>
          <w:szCs w:val="24"/>
          <w:u w:val="single"/>
        </w:rPr>
        <w:t>Plan de financement prévisionnel équilibré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701"/>
        <w:gridCol w:w="2835"/>
        <w:gridCol w:w="1701"/>
      </w:tblGrid>
      <w:tr w:rsidR="001E60A8" w:rsidRPr="007E0D10" w:rsidTr="0037138D">
        <w:trPr>
          <w:trHeight w:val="373"/>
        </w:trPr>
        <w:tc>
          <w:tcPr>
            <w:tcW w:w="2835" w:type="dxa"/>
            <w:tcBorders>
              <w:top w:val="single" w:sz="12" w:space="0" w:color="auto"/>
              <w:left w:val="single" w:sz="12" w:space="0" w:color="auto"/>
              <w:bottom w:val="single" w:sz="12" w:space="0" w:color="auto"/>
            </w:tcBorders>
            <w:vAlign w:val="center"/>
          </w:tcPr>
          <w:p w:rsidR="001E60A8" w:rsidRPr="007E0D10" w:rsidRDefault="001E60A8" w:rsidP="0037138D">
            <w:pPr>
              <w:spacing w:after="0" w:line="240" w:lineRule="auto"/>
              <w:jc w:val="center"/>
              <w:rPr>
                <w:b/>
                <w:lang w:eastAsia="zh-CN"/>
              </w:rPr>
            </w:pPr>
            <w:r w:rsidRPr="007E0D10">
              <w:rPr>
                <w:b/>
                <w:lang w:eastAsia="zh-CN"/>
              </w:rPr>
              <w:t>DEPENSES</w:t>
            </w:r>
          </w:p>
        </w:tc>
        <w:tc>
          <w:tcPr>
            <w:tcW w:w="1701" w:type="dxa"/>
            <w:tcBorders>
              <w:top w:val="single" w:sz="12" w:space="0" w:color="auto"/>
              <w:bottom w:val="single" w:sz="12" w:space="0" w:color="auto"/>
              <w:right w:val="single" w:sz="12" w:space="0" w:color="auto"/>
            </w:tcBorders>
            <w:vAlign w:val="center"/>
          </w:tcPr>
          <w:p w:rsidR="001E60A8" w:rsidRPr="007E0D10" w:rsidRDefault="001E60A8" w:rsidP="0037138D">
            <w:pPr>
              <w:spacing w:after="0" w:line="240" w:lineRule="auto"/>
              <w:jc w:val="center"/>
              <w:rPr>
                <w:b/>
                <w:lang w:eastAsia="zh-CN"/>
              </w:rPr>
            </w:pPr>
            <w:r w:rsidRPr="007E0D10">
              <w:rPr>
                <w:b/>
                <w:lang w:eastAsia="zh-CN"/>
              </w:rPr>
              <w:t>MONTANT</w:t>
            </w:r>
          </w:p>
        </w:tc>
        <w:tc>
          <w:tcPr>
            <w:tcW w:w="2835" w:type="dxa"/>
            <w:tcBorders>
              <w:top w:val="single" w:sz="12" w:space="0" w:color="auto"/>
              <w:left w:val="single" w:sz="12" w:space="0" w:color="auto"/>
              <w:bottom w:val="single" w:sz="12" w:space="0" w:color="auto"/>
            </w:tcBorders>
            <w:vAlign w:val="center"/>
          </w:tcPr>
          <w:p w:rsidR="001E60A8" w:rsidRPr="007E0D10" w:rsidRDefault="001E60A8" w:rsidP="0037138D">
            <w:pPr>
              <w:spacing w:after="0" w:line="240" w:lineRule="auto"/>
              <w:jc w:val="center"/>
              <w:rPr>
                <w:b/>
                <w:lang w:eastAsia="zh-CN"/>
              </w:rPr>
            </w:pPr>
            <w:r w:rsidRPr="007E0D10">
              <w:rPr>
                <w:b/>
                <w:lang w:eastAsia="zh-CN"/>
              </w:rPr>
              <w:t>RESSOURCES</w:t>
            </w:r>
          </w:p>
        </w:tc>
        <w:tc>
          <w:tcPr>
            <w:tcW w:w="1701" w:type="dxa"/>
            <w:tcBorders>
              <w:top w:val="single" w:sz="12" w:space="0" w:color="auto"/>
              <w:bottom w:val="single" w:sz="12" w:space="0" w:color="auto"/>
              <w:right w:val="single" w:sz="12" w:space="0" w:color="auto"/>
            </w:tcBorders>
            <w:vAlign w:val="center"/>
          </w:tcPr>
          <w:p w:rsidR="001E60A8" w:rsidRPr="007E0D10" w:rsidRDefault="001E60A8" w:rsidP="0037138D">
            <w:pPr>
              <w:spacing w:after="0" w:line="240" w:lineRule="auto"/>
              <w:jc w:val="center"/>
              <w:rPr>
                <w:b/>
                <w:lang w:eastAsia="zh-CN"/>
              </w:rPr>
            </w:pPr>
            <w:r w:rsidRPr="007E0D10">
              <w:rPr>
                <w:b/>
                <w:lang w:eastAsia="zh-CN"/>
              </w:rPr>
              <w:t>MONTANT</w:t>
            </w:r>
          </w:p>
        </w:tc>
      </w:tr>
      <w:tr w:rsidR="001E60A8" w:rsidRPr="007E0D10" w:rsidTr="0037138D">
        <w:trPr>
          <w:trHeight w:val="283"/>
        </w:trPr>
        <w:tc>
          <w:tcPr>
            <w:tcW w:w="4536" w:type="dxa"/>
            <w:gridSpan w:val="2"/>
            <w:tcBorders>
              <w:left w:val="single" w:sz="12" w:space="0" w:color="auto"/>
              <w:right w:val="single" w:sz="12" w:space="0" w:color="auto"/>
            </w:tcBorders>
            <w:shd w:val="clear" w:color="auto" w:fill="9CC2E5"/>
          </w:tcPr>
          <w:p w:rsidR="001E60A8" w:rsidRPr="007E0D10" w:rsidRDefault="001E60A8" w:rsidP="0037138D">
            <w:pPr>
              <w:spacing w:after="0" w:line="240" w:lineRule="auto"/>
              <w:rPr>
                <w:i/>
                <w:lang w:eastAsia="zh-CN"/>
              </w:rPr>
            </w:pPr>
            <w:r w:rsidRPr="007E0D10">
              <w:rPr>
                <w:i/>
                <w:lang w:eastAsia="zh-CN"/>
              </w:rPr>
              <w:t>Intitulé des postes</w:t>
            </w:r>
          </w:p>
        </w:tc>
        <w:tc>
          <w:tcPr>
            <w:tcW w:w="4536" w:type="dxa"/>
            <w:gridSpan w:val="2"/>
            <w:tcBorders>
              <w:left w:val="single" w:sz="12" w:space="0" w:color="auto"/>
              <w:right w:val="single" w:sz="12" w:space="0" w:color="auto"/>
            </w:tcBorders>
            <w:shd w:val="clear" w:color="auto" w:fill="FFD966"/>
          </w:tcPr>
          <w:p w:rsidR="001E60A8" w:rsidRPr="007E0D10" w:rsidRDefault="001E60A8" w:rsidP="0037138D">
            <w:pPr>
              <w:spacing w:after="0" w:line="240" w:lineRule="auto"/>
              <w:rPr>
                <w:i/>
                <w:lang w:eastAsia="zh-CN"/>
              </w:rPr>
            </w:pPr>
            <w:r w:rsidRPr="007E0D10">
              <w:rPr>
                <w:i/>
                <w:lang w:eastAsia="zh-CN"/>
              </w:rPr>
              <w:t>Fonds privés (précisez-en l’origine)</w:t>
            </w:r>
            <w:r w:rsidRPr="007E0D10">
              <w:rPr>
                <w:i/>
                <w:lang w:eastAsia="zh-CN"/>
              </w:rPr>
              <w:tab/>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r w:rsidRPr="007E0D10">
              <w:rPr>
                <w:lang w:eastAsia="zh-CN"/>
              </w:rPr>
              <w:t xml:space="preserve">Autofinancement </w:t>
            </w: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r w:rsidRPr="007E0D10">
              <w:rPr>
                <w:lang w:eastAsia="zh-CN"/>
              </w:rPr>
              <w:t>Emprunt</w:t>
            </w: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bottom w:val="single" w:sz="12" w:space="0" w:color="auto"/>
            </w:tcBorders>
          </w:tcPr>
          <w:p w:rsidR="001E60A8" w:rsidRPr="007E0D10" w:rsidRDefault="001E60A8" w:rsidP="0037138D">
            <w:pPr>
              <w:spacing w:after="0" w:line="240" w:lineRule="auto"/>
              <w:rPr>
                <w:b/>
                <w:lang w:eastAsia="zh-CN"/>
              </w:rPr>
            </w:pPr>
            <w:r w:rsidRPr="007E0D10">
              <w:rPr>
                <w:b/>
                <w:lang w:eastAsia="zh-CN"/>
              </w:rPr>
              <w:t>Total des fonds privés</w:t>
            </w:r>
          </w:p>
        </w:tc>
        <w:tc>
          <w:tcPr>
            <w:tcW w:w="1701" w:type="dxa"/>
            <w:tcBorders>
              <w:bottom w:val="single" w:sz="12" w:space="0" w:color="auto"/>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4536" w:type="dxa"/>
            <w:gridSpan w:val="2"/>
            <w:tcBorders>
              <w:top w:val="single" w:sz="12" w:space="0" w:color="auto"/>
              <w:left w:val="single" w:sz="12" w:space="0" w:color="auto"/>
              <w:right w:val="single" w:sz="12" w:space="0" w:color="auto"/>
            </w:tcBorders>
            <w:shd w:val="clear" w:color="auto" w:fill="FFD966"/>
          </w:tcPr>
          <w:p w:rsidR="001E60A8" w:rsidRPr="007E0D10" w:rsidRDefault="001E60A8" w:rsidP="0037138D">
            <w:pPr>
              <w:spacing w:after="0" w:line="240" w:lineRule="auto"/>
              <w:rPr>
                <w:i/>
                <w:lang w:eastAsia="zh-CN"/>
              </w:rPr>
            </w:pPr>
            <w:r w:rsidRPr="007E0D10">
              <w:rPr>
                <w:i/>
                <w:lang w:eastAsia="zh-CN"/>
              </w:rPr>
              <w:t>Fonds publics (précisez-en l’origine)</w:t>
            </w:r>
            <w:r w:rsidRPr="007E0D10">
              <w:rPr>
                <w:i/>
                <w:lang w:eastAsia="zh-CN"/>
              </w:rPr>
              <w:tab/>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r w:rsidRPr="007E0D10">
              <w:rPr>
                <w:lang w:eastAsia="zh-CN"/>
              </w:rPr>
              <w:t>Subvention Région Bretagne</w:t>
            </w: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283"/>
        </w:trPr>
        <w:tc>
          <w:tcPr>
            <w:tcW w:w="2835" w:type="dxa"/>
            <w:tcBorders>
              <w:left w:val="single" w:sz="12" w:space="0" w:color="auto"/>
            </w:tcBorders>
          </w:tcPr>
          <w:p w:rsidR="001E60A8" w:rsidRPr="007E0D10" w:rsidRDefault="001E60A8" w:rsidP="0037138D">
            <w:pPr>
              <w:spacing w:after="0" w:line="240" w:lineRule="auto"/>
              <w:rPr>
                <w:lang w:eastAsia="zh-CN"/>
              </w:rPr>
            </w:pP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c>
          <w:tcPr>
            <w:tcW w:w="2835" w:type="dxa"/>
            <w:tcBorders>
              <w:left w:val="single" w:sz="12" w:space="0" w:color="auto"/>
            </w:tcBorders>
          </w:tcPr>
          <w:p w:rsidR="001E60A8" w:rsidRPr="007E0D10" w:rsidRDefault="001E60A8" w:rsidP="0037138D">
            <w:pPr>
              <w:spacing w:after="0" w:line="240" w:lineRule="auto"/>
              <w:rPr>
                <w:lang w:eastAsia="zh-CN"/>
              </w:rPr>
            </w:pPr>
            <w:r w:rsidRPr="007E0D10">
              <w:rPr>
                <w:b/>
                <w:lang w:eastAsia="zh-CN"/>
              </w:rPr>
              <w:t>Total des fonds publics</w:t>
            </w:r>
          </w:p>
        </w:tc>
        <w:tc>
          <w:tcPr>
            <w:tcW w:w="1701" w:type="dxa"/>
            <w:tcBorders>
              <w:right w:val="single" w:sz="12" w:space="0" w:color="auto"/>
            </w:tcBorders>
          </w:tcPr>
          <w:p w:rsidR="001E60A8" w:rsidRPr="007E0D10" w:rsidRDefault="001E60A8" w:rsidP="0037138D">
            <w:pPr>
              <w:spacing w:after="0" w:line="240" w:lineRule="auto"/>
              <w:jc w:val="right"/>
              <w:rPr>
                <w:lang w:eastAsia="zh-CN"/>
              </w:rPr>
            </w:pPr>
            <w:r w:rsidRPr="007E0D10">
              <w:rPr>
                <w:lang w:eastAsia="zh-CN"/>
              </w:rPr>
              <w:t>€</w:t>
            </w:r>
          </w:p>
        </w:tc>
      </w:tr>
      <w:tr w:rsidR="001E60A8" w:rsidRPr="007E0D10" w:rsidTr="0037138D">
        <w:trPr>
          <w:trHeight w:val="500"/>
        </w:trPr>
        <w:tc>
          <w:tcPr>
            <w:tcW w:w="2835" w:type="dxa"/>
            <w:tcBorders>
              <w:top w:val="single" w:sz="12" w:space="0" w:color="auto"/>
              <w:left w:val="single" w:sz="12" w:space="0" w:color="auto"/>
              <w:bottom w:val="single" w:sz="12" w:space="0" w:color="auto"/>
            </w:tcBorders>
            <w:vAlign w:val="center"/>
          </w:tcPr>
          <w:p w:rsidR="001E60A8" w:rsidRPr="007E0D10" w:rsidRDefault="001E60A8" w:rsidP="0037138D">
            <w:pPr>
              <w:spacing w:after="0" w:line="240" w:lineRule="auto"/>
              <w:jc w:val="center"/>
              <w:rPr>
                <w:b/>
                <w:sz w:val="24"/>
                <w:lang w:eastAsia="zh-CN"/>
              </w:rPr>
            </w:pPr>
            <w:r w:rsidRPr="007E0D10">
              <w:rPr>
                <w:b/>
                <w:sz w:val="24"/>
                <w:lang w:eastAsia="zh-CN"/>
              </w:rPr>
              <w:t>TOTAL DÉPENSES*</w:t>
            </w:r>
          </w:p>
        </w:tc>
        <w:tc>
          <w:tcPr>
            <w:tcW w:w="1701" w:type="dxa"/>
            <w:tcBorders>
              <w:top w:val="single" w:sz="12" w:space="0" w:color="auto"/>
              <w:bottom w:val="single" w:sz="12" w:space="0" w:color="auto"/>
              <w:right w:val="single" w:sz="12" w:space="0" w:color="auto"/>
            </w:tcBorders>
            <w:vAlign w:val="center"/>
          </w:tcPr>
          <w:p w:rsidR="001E60A8" w:rsidRPr="007E0D10" w:rsidRDefault="001E60A8" w:rsidP="0037138D">
            <w:pPr>
              <w:spacing w:after="0" w:line="240" w:lineRule="auto"/>
              <w:jc w:val="right"/>
              <w:rPr>
                <w:sz w:val="24"/>
                <w:lang w:eastAsia="zh-CN"/>
              </w:rPr>
            </w:pPr>
            <w:r w:rsidRPr="007E0D10">
              <w:rPr>
                <w:sz w:val="24"/>
                <w:lang w:eastAsia="zh-CN"/>
              </w:rPr>
              <w:t>€</w:t>
            </w:r>
          </w:p>
        </w:tc>
        <w:tc>
          <w:tcPr>
            <w:tcW w:w="2835" w:type="dxa"/>
            <w:tcBorders>
              <w:top w:val="single" w:sz="12" w:space="0" w:color="auto"/>
              <w:left w:val="single" w:sz="12" w:space="0" w:color="auto"/>
              <w:bottom w:val="single" w:sz="12" w:space="0" w:color="auto"/>
            </w:tcBorders>
            <w:vAlign w:val="center"/>
          </w:tcPr>
          <w:p w:rsidR="001E60A8" w:rsidRPr="007E0D10" w:rsidRDefault="001E60A8" w:rsidP="0037138D">
            <w:pPr>
              <w:spacing w:after="0" w:line="240" w:lineRule="auto"/>
              <w:jc w:val="center"/>
              <w:rPr>
                <w:b/>
                <w:sz w:val="24"/>
                <w:lang w:eastAsia="zh-CN"/>
              </w:rPr>
            </w:pPr>
            <w:r w:rsidRPr="007E0D10">
              <w:rPr>
                <w:b/>
                <w:sz w:val="24"/>
                <w:lang w:eastAsia="zh-CN"/>
              </w:rPr>
              <w:t>TOTAL RESSOURCES</w:t>
            </w:r>
          </w:p>
        </w:tc>
        <w:tc>
          <w:tcPr>
            <w:tcW w:w="1701" w:type="dxa"/>
            <w:tcBorders>
              <w:top w:val="single" w:sz="12" w:space="0" w:color="auto"/>
              <w:bottom w:val="single" w:sz="12" w:space="0" w:color="auto"/>
              <w:right w:val="single" w:sz="12" w:space="0" w:color="auto"/>
            </w:tcBorders>
            <w:vAlign w:val="center"/>
          </w:tcPr>
          <w:p w:rsidR="001E60A8" w:rsidRPr="007E0D10" w:rsidRDefault="001E60A8" w:rsidP="0037138D">
            <w:pPr>
              <w:spacing w:after="0" w:line="240" w:lineRule="auto"/>
              <w:jc w:val="right"/>
              <w:rPr>
                <w:sz w:val="24"/>
                <w:lang w:eastAsia="zh-CN"/>
              </w:rPr>
            </w:pPr>
            <w:r w:rsidRPr="007E0D10">
              <w:rPr>
                <w:sz w:val="24"/>
                <w:lang w:eastAsia="zh-CN"/>
              </w:rPr>
              <w:t>€</w:t>
            </w:r>
          </w:p>
        </w:tc>
      </w:tr>
    </w:tbl>
    <w:p w:rsidR="001E60A8" w:rsidRPr="007E0D10" w:rsidRDefault="001E60A8" w:rsidP="001E60A8">
      <w:pPr>
        <w:autoSpaceDE w:val="0"/>
        <w:autoSpaceDN w:val="0"/>
        <w:adjustRightInd w:val="0"/>
        <w:spacing w:after="240" w:line="240" w:lineRule="auto"/>
        <w:rPr>
          <w:rFonts w:cs="ITCAvantGardeStd-BoldCn"/>
          <w:bCs/>
          <w:i/>
        </w:rPr>
      </w:pPr>
      <w:r w:rsidRPr="007E0D10">
        <w:rPr>
          <w:rFonts w:cs="ITCAvantGardeStd-BoldCn"/>
          <w:bCs/>
          <w:i/>
        </w:rPr>
        <w:t>*L’éligibilité des différents postes de dépenses sera analysée lors de l’instruction de votre demande.</w:t>
      </w:r>
    </w:p>
    <w:p w:rsidR="001E60A8" w:rsidRPr="007E0D10" w:rsidRDefault="001E60A8" w:rsidP="001E60A8">
      <w:pPr>
        <w:spacing w:after="0"/>
        <w:rPr>
          <w:lang w:eastAsia="zh-CN"/>
        </w:rPr>
      </w:pPr>
      <w:r w:rsidRPr="007E0D10">
        <w:rPr>
          <w:lang w:eastAsia="zh-CN"/>
        </w:rPr>
        <w:t xml:space="preserve">Date : </w:t>
      </w:r>
    </w:p>
    <w:p w:rsidR="001E60A8" w:rsidRPr="007E0D10" w:rsidRDefault="001E60A8" w:rsidP="001E60A8">
      <w:pPr>
        <w:spacing w:after="0"/>
        <w:rPr>
          <w:lang w:eastAsia="zh-CN"/>
        </w:rPr>
      </w:pPr>
      <w:r w:rsidRPr="007E0D10">
        <w:rPr>
          <w:lang w:eastAsia="zh-CN"/>
        </w:rPr>
        <w:t xml:space="preserve">Prénom, Nom du représentant de la structure maître d'ouvrage : </w:t>
      </w:r>
    </w:p>
    <w:p w:rsidR="001E60A8" w:rsidRPr="007E0D10" w:rsidRDefault="001E60A8" w:rsidP="001E60A8">
      <w:pPr>
        <w:spacing w:after="0"/>
        <w:rPr>
          <w:lang w:eastAsia="zh-CN"/>
        </w:rPr>
      </w:pPr>
      <w:r w:rsidRPr="007E0D10">
        <w:rPr>
          <w:lang w:eastAsia="zh-CN"/>
        </w:rPr>
        <w:t>Signature (avec cachet de la structure)</w:t>
      </w:r>
    </w:p>
    <w:p w:rsidR="00BA050E" w:rsidRPr="00446364" w:rsidRDefault="00BA050E" w:rsidP="008F3FBC">
      <w:pPr>
        <w:autoSpaceDE w:val="0"/>
        <w:autoSpaceDN w:val="0"/>
        <w:adjustRightInd w:val="0"/>
        <w:spacing w:line="240" w:lineRule="auto"/>
        <w:jc w:val="both"/>
        <w:rPr>
          <w:rFonts w:ascii="Arial Narrow" w:hAnsi="Arial Narrow" w:cs="Calibri"/>
        </w:rPr>
      </w:pPr>
    </w:p>
    <w:sectPr w:rsidR="00BA050E" w:rsidRPr="00446364" w:rsidSect="005A0EF0">
      <w:headerReference w:type="default" r:id="rId17"/>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2A" w:rsidRDefault="00801A2A" w:rsidP="00335625">
      <w:pPr>
        <w:spacing w:after="0" w:line="240" w:lineRule="auto"/>
      </w:pPr>
      <w:r>
        <w:separator/>
      </w:r>
    </w:p>
  </w:endnote>
  <w:endnote w:type="continuationSeparator" w:id="0">
    <w:p w:rsidR="00801A2A" w:rsidRDefault="00801A2A" w:rsidP="00335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IDFont+F1">
    <w:panose1 w:val="00000000000000000000"/>
    <w:charset w:val="00"/>
    <w:family w:val="auto"/>
    <w:notTrueType/>
    <w:pitch w:val="default"/>
    <w:sig w:usb0="00000003" w:usb1="00000000" w:usb2="00000000" w:usb3="00000000" w:csb0="00000001" w:csb1="00000000"/>
  </w:font>
  <w:font w:name="ITCAvantGardeStd-BoldCn">
    <w:altName w:val="Calibri"/>
    <w:panose1 w:val="00000000000000000000"/>
    <w:charset w:val="00"/>
    <w:family w:val="swiss"/>
    <w:notTrueType/>
    <w:pitch w:val="default"/>
    <w:sig w:usb0="00000003" w:usb1="00000000" w:usb2="00000000" w:usb3="00000000" w:csb0="00000001" w:csb1="00000000"/>
  </w:font>
  <w:font w:name="ITCAvantGardeStd-BkCn">
    <w:panose1 w:val="00000000000000000000"/>
    <w:charset w:val="00"/>
    <w:family w:val="swiss"/>
    <w:notTrueType/>
    <w:pitch w:val="default"/>
    <w:sig w:usb0="00000003" w:usb1="00000000" w:usb2="00000000" w:usb3="00000000" w:csb0="00000001" w:csb1="00000000"/>
  </w:font>
  <w:font w:name="ITCAvantGardeStd-DemiCn">
    <w:panose1 w:val="00000000000000000000"/>
    <w:charset w:val="00"/>
    <w:family w:val="swiss"/>
    <w:notTrueType/>
    <w:pitch w:val="default"/>
    <w:sig w:usb0="00000003" w:usb1="00000000" w:usb2="00000000" w:usb3="00000000" w:csb0="00000001" w:csb1="00000000"/>
  </w:font>
  <w:font w:name="ITCAvantGardeStd-MdCnObl">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B" w:rsidRPr="005A0EF0" w:rsidRDefault="0050637B" w:rsidP="005A0EF0">
    <w:pPr>
      <w:pStyle w:val="Pieddepage"/>
      <w:jc w:val="right"/>
      <w:rPr>
        <w:sz w:val="20"/>
        <w:szCs w:val="20"/>
      </w:rPr>
    </w:pPr>
    <w:r>
      <w:rPr>
        <w:spacing w:val="60"/>
        <w:sz w:val="20"/>
        <w:szCs w:val="20"/>
      </w:rPr>
      <w:t>Appel à projet NAUTISME 2021</w:t>
    </w:r>
    <w:r>
      <w:rPr>
        <w:spacing w:val="60"/>
        <w:sz w:val="20"/>
        <w:szCs w:val="20"/>
      </w:rPr>
      <w:tab/>
    </w:r>
    <w:r w:rsidRPr="005A0EF0">
      <w:rPr>
        <w:spacing w:val="60"/>
        <w:sz w:val="20"/>
        <w:szCs w:val="20"/>
      </w:rPr>
      <w:tab/>
      <w:t xml:space="preserve">Page | </w:t>
    </w:r>
    <w:r w:rsidR="00894ABE" w:rsidRPr="005A0EF0">
      <w:rPr>
        <w:spacing w:val="60"/>
        <w:sz w:val="20"/>
        <w:szCs w:val="20"/>
      </w:rPr>
      <w:fldChar w:fldCharType="begin"/>
    </w:r>
    <w:r w:rsidRPr="005A0EF0">
      <w:rPr>
        <w:spacing w:val="60"/>
        <w:sz w:val="20"/>
        <w:szCs w:val="20"/>
      </w:rPr>
      <w:instrText>PAGE   \* MERGEFORMAT</w:instrText>
    </w:r>
    <w:r w:rsidR="00894ABE" w:rsidRPr="005A0EF0">
      <w:rPr>
        <w:spacing w:val="60"/>
        <w:sz w:val="20"/>
        <w:szCs w:val="20"/>
      </w:rPr>
      <w:fldChar w:fldCharType="separate"/>
    </w:r>
    <w:r w:rsidR="00FB042E">
      <w:rPr>
        <w:noProof/>
        <w:spacing w:val="60"/>
        <w:sz w:val="20"/>
        <w:szCs w:val="20"/>
      </w:rPr>
      <w:t>7</w:t>
    </w:r>
    <w:r w:rsidR="00894ABE" w:rsidRPr="005A0EF0">
      <w:rPr>
        <w:spacing w:val="6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2A" w:rsidRDefault="00801A2A" w:rsidP="00335625">
      <w:pPr>
        <w:spacing w:after="0" w:line="240" w:lineRule="auto"/>
      </w:pPr>
      <w:r>
        <w:separator/>
      </w:r>
    </w:p>
  </w:footnote>
  <w:footnote w:type="continuationSeparator" w:id="0">
    <w:p w:rsidR="00801A2A" w:rsidRDefault="00801A2A" w:rsidP="00335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B" w:rsidRDefault="007A3B6C">
    <w:pPr>
      <w:pStyle w:val="En-tte"/>
    </w:pPr>
    <w:r>
      <w:rPr>
        <w:noProof/>
        <w:lang w:eastAsia="fr-FR"/>
      </w:rPr>
      <w:drawing>
        <wp:anchor distT="0" distB="0" distL="114300" distR="114300" simplePos="0" relativeHeight="251657216" behindDoc="1" locked="0" layoutInCell="1" allowOverlap="1">
          <wp:simplePos x="0" y="0"/>
          <wp:positionH relativeFrom="column">
            <wp:posOffset>455930</wp:posOffset>
          </wp:positionH>
          <wp:positionV relativeFrom="paragraph">
            <wp:posOffset>-328930</wp:posOffset>
          </wp:positionV>
          <wp:extent cx="4812030" cy="732790"/>
          <wp:effectExtent l="19050" t="0" r="7620" b="0"/>
          <wp:wrapTight wrapText="bothSides">
            <wp:wrapPolygon edited="0">
              <wp:start x="-86" y="0"/>
              <wp:lineTo x="-86" y="20776"/>
              <wp:lineTo x="21634" y="20776"/>
              <wp:lineTo x="21634" y="0"/>
              <wp:lineTo x="-86" y="0"/>
            </wp:wrapPolygon>
          </wp:wrapTight>
          <wp:docPr id="1"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g"/>
                  <pic:cNvPicPr>
                    <a:picLocks noChangeAspect="1" noChangeArrowheads="1"/>
                  </pic:cNvPicPr>
                </pic:nvPicPr>
                <pic:blipFill>
                  <a:blip r:embed="rId1"/>
                  <a:srcRect/>
                  <a:stretch>
                    <a:fillRect/>
                  </a:stretch>
                </pic:blipFill>
                <pic:spPr bwMode="auto">
                  <a:xfrm>
                    <a:off x="0" y="0"/>
                    <a:ext cx="4812030" cy="732790"/>
                  </a:xfrm>
                  <a:prstGeom prst="rect">
                    <a:avLst/>
                  </a:prstGeom>
                  <a:noFill/>
                  <a:ln w="9525">
                    <a:noFill/>
                    <a:miter lim="800000"/>
                    <a:headEnd/>
                    <a:tailEnd/>
                  </a:ln>
                </pic:spPr>
              </pic:pic>
            </a:graphicData>
          </a:graphic>
        </wp:anchor>
      </w:drawing>
    </w:r>
  </w:p>
  <w:p w:rsidR="0050637B" w:rsidRDefault="005063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7B" w:rsidRDefault="007A3B6C">
    <w:pPr>
      <w:pStyle w:val="En-tte"/>
    </w:pPr>
    <w:r>
      <w:rPr>
        <w:noProof/>
        <w:lang w:eastAsia="fr-FR"/>
      </w:rPr>
      <w:drawing>
        <wp:anchor distT="0" distB="0" distL="114300" distR="114300" simplePos="0" relativeHeight="251658240" behindDoc="1" locked="0" layoutInCell="1" allowOverlap="1">
          <wp:simplePos x="0" y="0"/>
          <wp:positionH relativeFrom="column">
            <wp:posOffset>608330</wp:posOffset>
          </wp:positionH>
          <wp:positionV relativeFrom="paragraph">
            <wp:posOffset>-176530</wp:posOffset>
          </wp:positionV>
          <wp:extent cx="4812030" cy="732790"/>
          <wp:effectExtent l="19050" t="0" r="7620" b="0"/>
          <wp:wrapTight wrapText="bothSides">
            <wp:wrapPolygon edited="0">
              <wp:start x="-86" y="0"/>
              <wp:lineTo x="-86" y="20776"/>
              <wp:lineTo x="21634" y="20776"/>
              <wp:lineTo x="21634" y="0"/>
              <wp:lineTo x="-86" y="0"/>
            </wp:wrapPolygon>
          </wp:wrapTight>
          <wp:docPr id="12" name="Imag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g"/>
                  <pic:cNvPicPr>
                    <a:picLocks noChangeAspect="1" noChangeArrowheads="1"/>
                  </pic:cNvPicPr>
                </pic:nvPicPr>
                <pic:blipFill>
                  <a:blip r:embed="rId1"/>
                  <a:srcRect/>
                  <a:stretch>
                    <a:fillRect/>
                  </a:stretch>
                </pic:blipFill>
                <pic:spPr bwMode="auto">
                  <a:xfrm>
                    <a:off x="0" y="0"/>
                    <a:ext cx="4812030" cy="7327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6F9"/>
    <w:multiLevelType w:val="hybridMultilevel"/>
    <w:tmpl w:val="741840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9009BA"/>
    <w:multiLevelType w:val="hybridMultilevel"/>
    <w:tmpl w:val="BCE8B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4008A"/>
    <w:multiLevelType w:val="hybridMultilevel"/>
    <w:tmpl w:val="585C5364"/>
    <w:lvl w:ilvl="0" w:tplc="A8AC741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E020D"/>
    <w:multiLevelType w:val="hybridMultilevel"/>
    <w:tmpl w:val="83525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5D7084"/>
    <w:multiLevelType w:val="hybridMultilevel"/>
    <w:tmpl w:val="30F46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A2F38"/>
    <w:multiLevelType w:val="multilevel"/>
    <w:tmpl w:val="44DC12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5B8309D"/>
    <w:multiLevelType w:val="hybridMultilevel"/>
    <w:tmpl w:val="F04644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3F101A"/>
    <w:multiLevelType w:val="hybridMultilevel"/>
    <w:tmpl w:val="F6C821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D66131"/>
    <w:multiLevelType w:val="hybridMultilevel"/>
    <w:tmpl w:val="BD66914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F46C93"/>
    <w:multiLevelType w:val="hybridMultilevel"/>
    <w:tmpl w:val="2876BD4E"/>
    <w:lvl w:ilvl="0" w:tplc="1CD68574">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B3472CA"/>
    <w:multiLevelType w:val="hybridMultilevel"/>
    <w:tmpl w:val="25E066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047E0B"/>
    <w:multiLevelType w:val="multilevel"/>
    <w:tmpl w:val="1314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05FE8"/>
    <w:multiLevelType w:val="hybridMultilevel"/>
    <w:tmpl w:val="07AEF960"/>
    <w:lvl w:ilvl="0" w:tplc="8598BBA4">
      <w:start w:val="10"/>
      <w:numFmt w:val="bullet"/>
      <w:lvlText w:val="-"/>
      <w:lvlJc w:val="left"/>
      <w:pPr>
        <w:ind w:left="720" w:hanging="360"/>
      </w:pPr>
      <w:rPr>
        <w:rFonts w:ascii="Arial Narrow" w:eastAsia="Calibri" w:hAnsi="Arial Narrow"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8227FCA"/>
    <w:multiLevelType w:val="hybridMultilevel"/>
    <w:tmpl w:val="572ED53E"/>
    <w:lvl w:ilvl="0" w:tplc="940859AE">
      <w:start w:val="2"/>
      <w:numFmt w:val="bullet"/>
      <w:lvlText w:val="-"/>
      <w:lvlJc w:val="left"/>
      <w:pPr>
        <w:ind w:left="720" w:hanging="360"/>
      </w:pPr>
      <w:rPr>
        <w:rFonts w:ascii="Calibri" w:eastAsia="Calibri"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024FF6"/>
    <w:multiLevelType w:val="hybridMultilevel"/>
    <w:tmpl w:val="92BE0D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B9325E"/>
    <w:multiLevelType w:val="hybridMultilevel"/>
    <w:tmpl w:val="D768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2A2EF4"/>
    <w:multiLevelType w:val="hybridMultilevel"/>
    <w:tmpl w:val="FF1ED2BE"/>
    <w:lvl w:ilvl="0" w:tplc="7E30846E">
      <w:start w:val="1"/>
      <w:numFmt w:val="decimal"/>
      <w:lvlText w:val="%1"/>
      <w:lvlJc w:val="left"/>
      <w:pPr>
        <w:ind w:left="1440" w:hanging="360"/>
      </w:pPr>
      <w:rPr>
        <w:rFonts w:ascii="Arial Narrow" w:eastAsia="SimSun" w:hAnsi="Arial Narrow" w:cs="Calibr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594787D"/>
    <w:multiLevelType w:val="hybridMultilevel"/>
    <w:tmpl w:val="1220A3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4"/>
  </w:num>
  <w:num w:numId="3">
    <w:abstractNumId w:val="10"/>
  </w:num>
  <w:num w:numId="4">
    <w:abstractNumId w:val="16"/>
  </w:num>
  <w:num w:numId="5">
    <w:abstractNumId w:val="3"/>
  </w:num>
  <w:num w:numId="6">
    <w:abstractNumId w:val="15"/>
  </w:num>
  <w:num w:numId="7">
    <w:abstractNumId w:val="8"/>
  </w:num>
  <w:num w:numId="8">
    <w:abstractNumId w:val="1"/>
  </w:num>
  <w:num w:numId="9">
    <w:abstractNumId w:val="0"/>
  </w:num>
  <w:num w:numId="10">
    <w:abstractNumId w:val="4"/>
  </w:num>
  <w:num w:numId="11">
    <w:abstractNumId w:val="5"/>
  </w:num>
  <w:num w:numId="12">
    <w:abstractNumId w:val="13"/>
  </w:num>
  <w:num w:numId="13">
    <w:abstractNumId w:val="11"/>
  </w:num>
  <w:num w:numId="14">
    <w:abstractNumId w:val="6"/>
  </w:num>
  <w:num w:numId="15">
    <w:abstractNumId w:val="17"/>
  </w:num>
  <w:num w:numId="16">
    <w:abstractNumId w:val="9"/>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cryptProviderType="rsaFull" w:cryptAlgorithmClass="hash" w:cryptAlgorithmType="typeAny" w:cryptAlgorithmSid="4" w:cryptSpinCount="100000" w:hash="ARCP2qUuvhN4/HAWIiYYNSgu9DM=" w:salt="YxM/n+513qhgWILWVuYR7g=="/>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C9592E"/>
    <w:rsid w:val="0003234D"/>
    <w:rsid w:val="000344C0"/>
    <w:rsid w:val="000379D9"/>
    <w:rsid w:val="00040EDE"/>
    <w:rsid w:val="00044742"/>
    <w:rsid w:val="00082714"/>
    <w:rsid w:val="000A22E4"/>
    <w:rsid w:val="000D172F"/>
    <w:rsid w:val="000E6E1D"/>
    <w:rsid w:val="00107F30"/>
    <w:rsid w:val="00117B9F"/>
    <w:rsid w:val="0013657E"/>
    <w:rsid w:val="00140832"/>
    <w:rsid w:val="00144817"/>
    <w:rsid w:val="0018430B"/>
    <w:rsid w:val="001C3603"/>
    <w:rsid w:val="001C5A7C"/>
    <w:rsid w:val="001E134B"/>
    <w:rsid w:val="001E60A8"/>
    <w:rsid w:val="001F2D8B"/>
    <w:rsid w:val="001F2F2F"/>
    <w:rsid w:val="001F467B"/>
    <w:rsid w:val="00235248"/>
    <w:rsid w:val="0024305B"/>
    <w:rsid w:val="00254C38"/>
    <w:rsid w:val="00281671"/>
    <w:rsid w:val="002848F1"/>
    <w:rsid w:val="002915E9"/>
    <w:rsid w:val="002950B8"/>
    <w:rsid w:val="002B6993"/>
    <w:rsid w:val="00330A57"/>
    <w:rsid w:val="00334FAC"/>
    <w:rsid w:val="00335625"/>
    <w:rsid w:val="00342D8C"/>
    <w:rsid w:val="003540BB"/>
    <w:rsid w:val="00373251"/>
    <w:rsid w:val="003A37FC"/>
    <w:rsid w:val="003A4870"/>
    <w:rsid w:val="003B0473"/>
    <w:rsid w:val="003C12F3"/>
    <w:rsid w:val="003E654E"/>
    <w:rsid w:val="003F2C68"/>
    <w:rsid w:val="00421BDD"/>
    <w:rsid w:val="00444DC8"/>
    <w:rsid w:val="00446364"/>
    <w:rsid w:val="004564BE"/>
    <w:rsid w:val="00496FFB"/>
    <w:rsid w:val="004A0C88"/>
    <w:rsid w:val="004E224C"/>
    <w:rsid w:val="0050637B"/>
    <w:rsid w:val="00562885"/>
    <w:rsid w:val="005676DB"/>
    <w:rsid w:val="00576C5A"/>
    <w:rsid w:val="005A0EF0"/>
    <w:rsid w:val="005B56E9"/>
    <w:rsid w:val="005D4E6C"/>
    <w:rsid w:val="006151FB"/>
    <w:rsid w:val="00616BF8"/>
    <w:rsid w:val="00631741"/>
    <w:rsid w:val="006466B7"/>
    <w:rsid w:val="00653FF4"/>
    <w:rsid w:val="00656411"/>
    <w:rsid w:val="00697516"/>
    <w:rsid w:val="006A18E2"/>
    <w:rsid w:val="006A2CC4"/>
    <w:rsid w:val="006B0566"/>
    <w:rsid w:val="006B2D59"/>
    <w:rsid w:val="006B3581"/>
    <w:rsid w:val="006C5312"/>
    <w:rsid w:val="006F2565"/>
    <w:rsid w:val="0074487B"/>
    <w:rsid w:val="0075374E"/>
    <w:rsid w:val="00762BAC"/>
    <w:rsid w:val="00765263"/>
    <w:rsid w:val="007867AE"/>
    <w:rsid w:val="00790683"/>
    <w:rsid w:val="007A3B6C"/>
    <w:rsid w:val="007B49DC"/>
    <w:rsid w:val="007D5E6B"/>
    <w:rsid w:val="007E1847"/>
    <w:rsid w:val="007E3DCC"/>
    <w:rsid w:val="007E6F0D"/>
    <w:rsid w:val="00801A2A"/>
    <w:rsid w:val="008048FE"/>
    <w:rsid w:val="00830BCE"/>
    <w:rsid w:val="0084722E"/>
    <w:rsid w:val="0087733B"/>
    <w:rsid w:val="008833A8"/>
    <w:rsid w:val="00893D34"/>
    <w:rsid w:val="00894ABE"/>
    <w:rsid w:val="008A2ECF"/>
    <w:rsid w:val="008A69E3"/>
    <w:rsid w:val="008B0167"/>
    <w:rsid w:val="008B1B8C"/>
    <w:rsid w:val="008F3FBC"/>
    <w:rsid w:val="008F60CF"/>
    <w:rsid w:val="00905E75"/>
    <w:rsid w:val="0092729C"/>
    <w:rsid w:val="00966B79"/>
    <w:rsid w:val="00996AAF"/>
    <w:rsid w:val="009E530D"/>
    <w:rsid w:val="00A31CFD"/>
    <w:rsid w:val="00A51DAA"/>
    <w:rsid w:val="00A800A1"/>
    <w:rsid w:val="00A97DC5"/>
    <w:rsid w:val="00B62243"/>
    <w:rsid w:val="00B74245"/>
    <w:rsid w:val="00B74E00"/>
    <w:rsid w:val="00B81B8E"/>
    <w:rsid w:val="00B844C5"/>
    <w:rsid w:val="00B91F95"/>
    <w:rsid w:val="00BA050E"/>
    <w:rsid w:val="00BB3741"/>
    <w:rsid w:val="00BB6E1D"/>
    <w:rsid w:val="00BC3260"/>
    <w:rsid w:val="00BD5338"/>
    <w:rsid w:val="00BE22C4"/>
    <w:rsid w:val="00BE3C74"/>
    <w:rsid w:val="00C10EBA"/>
    <w:rsid w:val="00C12078"/>
    <w:rsid w:val="00C13AD5"/>
    <w:rsid w:val="00C310AF"/>
    <w:rsid w:val="00C66B28"/>
    <w:rsid w:val="00C80A58"/>
    <w:rsid w:val="00C9592E"/>
    <w:rsid w:val="00CA6045"/>
    <w:rsid w:val="00CB59AB"/>
    <w:rsid w:val="00CE2FC9"/>
    <w:rsid w:val="00D03E54"/>
    <w:rsid w:val="00D04030"/>
    <w:rsid w:val="00D067E9"/>
    <w:rsid w:val="00D31EBF"/>
    <w:rsid w:val="00D5105B"/>
    <w:rsid w:val="00D6428A"/>
    <w:rsid w:val="00D7240C"/>
    <w:rsid w:val="00D82A4A"/>
    <w:rsid w:val="00D96D2F"/>
    <w:rsid w:val="00DB4EB7"/>
    <w:rsid w:val="00E10FD4"/>
    <w:rsid w:val="00E26450"/>
    <w:rsid w:val="00E404A1"/>
    <w:rsid w:val="00E63411"/>
    <w:rsid w:val="00E67D0C"/>
    <w:rsid w:val="00E70CEC"/>
    <w:rsid w:val="00E8446A"/>
    <w:rsid w:val="00EA4BB0"/>
    <w:rsid w:val="00EB4C81"/>
    <w:rsid w:val="00EB662F"/>
    <w:rsid w:val="00EC110E"/>
    <w:rsid w:val="00EC601C"/>
    <w:rsid w:val="00EE3B2F"/>
    <w:rsid w:val="00F012AE"/>
    <w:rsid w:val="00F05AD0"/>
    <w:rsid w:val="00F121ED"/>
    <w:rsid w:val="00F33407"/>
    <w:rsid w:val="00F5446B"/>
    <w:rsid w:val="00F978F3"/>
    <w:rsid w:val="00FA2B76"/>
    <w:rsid w:val="00FB042E"/>
    <w:rsid w:val="00FD6F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1D"/>
    <w:pPr>
      <w:spacing w:after="200" w:line="276" w:lineRule="auto"/>
    </w:pPr>
    <w:rPr>
      <w:sz w:val="22"/>
      <w:szCs w:val="22"/>
      <w:lang w:eastAsia="en-US"/>
    </w:rPr>
  </w:style>
  <w:style w:type="paragraph" w:styleId="Titre4">
    <w:name w:val="heading 4"/>
    <w:basedOn w:val="Normal"/>
    <w:link w:val="Titre4Car"/>
    <w:uiPriority w:val="9"/>
    <w:qFormat/>
    <w:rsid w:val="00576C5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592E"/>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C9592E"/>
    <w:rPr>
      <w:rFonts w:ascii="Tahoma" w:hAnsi="Tahoma" w:cs="Tahoma"/>
      <w:sz w:val="16"/>
      <w:szCs w:val="16"/>
    </w:rPr>
  </w:style>
  <w:style w:type="paragraph" w:styleId="En-tte">
    <w:name w:val="header"/>
    <w:basedOn w:val="Normal"/>
    <w:link w:val="En-tteCar"/>
    <w:uiPriority w:val="99"/>
    <w:unhideWhenUsed/>
    <w:rsid w:val="00335625"/>
    <w:pPr>
      <w:tabs>
        <w:tab w:val="center" w:pos="4536"/>
        <w:tab w:val="right" w:pos="9072"/>
      </w:tabs>
      <w:spacing w:after="0" w:line="240" w:lineRule="auto"/>
    </w:pPr>
  </w:style>
  <w:style w:type="character" w:customStyle="1" w:styleId="En-tteCar">
    <w:name w:val="En-tête Car"/>
    <w:basedOn w:val="Policepardfaut"/>
    <w:link w:val="En-tte"/>
    <w:uiPriority w:val="99"/>
    <w:rsid w:val="00335625"/>
  </w:style>
  <w:style w:type="paragraph" w:styleId="Pieddepage">
    <w:name w:val="footer"/>
    <w:basedOn w:val="Normal"/>
    <w:link w:val="PieddepageCar"/>
    <w:uiPriority w:val="99"/>
    <w:unhideWhenUsed/>
    <w:rsid w:val="003356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5625"/>
  </w:style>
  <w:style w:type="character" w:styleId="Lienhypertexte">
    <w:name w:val="Hyperlink"/>
    <w:uiPriority w:val="99"/>
    <w:unhideWhenUsed/>
    <w:rsid w:val="00B844C5"/>
    <w:rPr>
      <w:color w:val="0000FF"/>
      <w:u w:val="single"/>
    </w:rPr>
  </w:style>
  <w:style w:type="paragraph" w:styleId="Paragraphedeliste">
    <w:name w:val="List Paragraph"/>
    <w:basedOn w:val="Normal"/>
    <w:uiPriority w:val="34"/>
    <w:qFormat/>
    <w:rsid w:val="00B844C5"/>
    <w:pPr>
      <w:spacing w:after="160" w:line="259" w:lineRule="auto"/>
      <w:ind w:left="720"/>
      <w:contextualSpacing/>
    </w:pPr>
    <w:rPr>
      <w:rFonts w:eastAsia="SimSun"/>
    </w:rPr>
  </w:style>
  <w:style w:type="paragraph" w:customStyle="1" w:styleId="Default">
    <w:name w:val="Default"/>
    <w:rsid w:val="00B844C5"/>
    <w:pPr>
      <w:autoSpaceDE w:val="0"/>
      <w:autoSpaceDN w:val="0"/>
      <w:adjustRightInd w:val="0"/>
    </w:pPr>
    <w:rPr>
      <w:rFonts w:ascii="Arial" w:eastAsia="SimSun" w:hAnsi="Arial" w:cs="Arial"/>
      <w:color w:val="000000"/>
      <w:sz w:val="24"/>
      <w:szCs w:val="24"/>
      <w:lang w:eastAsia="en-US"/>
    </w:rPr>
  </w:style>
  <w:style w:type="table" w:styleId="Grilledutableau">
    <w:name w:val="Table Grid"/>
    <w:basedOn w:val="TableauNormal"/>
    <w:uiPriority w:val="59"/>
    <w:rsid w:val="00CE2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link w:val="Titre4"/>
    <w:uiPriority w:val="9"/>
    <w:rsid w:val="00576C5A"/>
    <w:rPr>
      <w:rFonts w:ascii="Times New Roman" w:eastAsia="Times New Roman" w:hAnsi="Times New Roman"/>
      <w:b/>
      <w:bCs/>
      <w:sz w:val="24"/>
      <w:szCs w:val="24"/>
    </w:rPr>
  </w:style>
  <w:style w:type="paragraph" w:styleId="Sansinterligne">
    <w:name w:val="No Spacing"/>
    <w:link w:val="SansinterligneCar"/>
    <w:uiPriority w:val="1"/>
    <w:qFormat/>
    <w:rsid w:val="009E530D"/>
    <w:rPr>
      <w:rFonts w:eastAsia="Times New Roman"/>
      <w:sz w:val="22"/>
      <w:szCs w:val="22"/>
    </w:rPr>
  </w:style>
  <w:style w:type="character" w:customStyle="1" w:styleId="SansinterligneCar">
    <w:name w:val="Sans interligne Car"/>
    <w:link w:val="Sansinterligne"/>
    <w:uiPriority w:val="1"/>
    <w:rsid w:val="009E530D"/>
    <w:rPr>
      <w:rFonts w:eastAsia="Times New Roman"/>
      <w:sz w:val="22"/>
      <w:szCs w:val="22"/>
      <w:lang w:bidi="ar-SA"/>
    </w:rPr>
  </w:style>
  <w:style w:type="paragraph" w:customStyle="1" w:styleId="Paragraphestandard">
    <w:name w:val="[Paragraphe standard]"/>
    <w:basedOn w:val="Normal"/>
    <w:uiPriority w:val="99"/>
    <w:rsid w:val="00D5105B"/>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pensez-y">
    <w:name w:val="pensez-y"/>
    <w:uiPriority w:val="99"/>
    <w:rsid w:val="00D5105B"/>
    <w:rPr>
      <w:rFonts w:ascii="HelveticaNeueLT Std" w:hAnsi="HelveticaNeueLT Std" w:cs="HelveticaNeueLT Std"/>
      <w:color w:val="008997"/>
      <w:spacing w:val="0"/>
      <w:sz w:val="24"/>
      <w:szCs w:val="24"/>
    </w:rPr>
  </w:style>
  <w:style w:type="paragraph" w:styleId="NormalWeb">
    <w:name w:val="Normal (Web)"/>
    <w:basedOn w:val="Normal"/>
    <w:rsid w:val="001E60A8"/>
    <w:pPr>
      <w:suppressAutoHyphens/>
      <w:spacing w:before="280" w:after="119"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17354216">
      <w:bodyDiv w:val="1"/>
      <w:marLeft w:val="0"/>
      <w:marRight w:val="0"/>
      <w:marTop w:val="0"/>
      <w:marBottom w:val="0"/>
      <w:divBdr>
        <w:top w:val="none" w:sz="0" w:space="0" w:color="auto"/>
        <w:left w:val="none" w:sz="0" w:space="0" w:color="auto"/>
        <w:bottom w:val="none" w:sz="0" w:space="0" w:color="auto"/>
        <w:right w:val="none" w:sz="0" w:space="0" w:color="auto"/>
      </w:divBdr>
    </w:div>
    <w:div w:id="1455253155">
      <w:bodyDiv w:val="1"/>
      <w:marLeft w:val="0"/>
      <w:marRight w:val="0"/>
      <w:marTop w:val="0"/>
      <w:marBottom w:val="0"/>
      <w:divBdr>
        <w:top w:val="none" w:sz="0" w:space="0" w:color="auto"/>
        <w:left w:val="none" w:sz="0" w:space="0" w:color="auto"/>
        <w:bottom w:val="none" w:sz="0" w:space="0" w:color="auto"/>
        <w:right w:val="none" w:sz="0" w:space="0" w:color="auto"/>
      </w:divBdr>
    </w:div>
    <w:div w:id="16604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ides.bretagne.bzh/account-management/crbr-demandeurs/u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54EEF-BD5B-4EE8-8182-B94268A4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2226</Words>
  <Characters>12249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14447</CharactersWithSpaces>
  <SharedDoc>false</SharedDoc>
  <HLinks>
    <vt:vector size="6" baseType="variant">
      <vt:variant>
        <vt:i4>5701728</vt:i4>
      </vt:variant>
      <vt:variant>
        <vt:i4>0</vt:i4>
      </vt:variant>
      <vt:variant>
        <vt:i4>0</vt:i4>
      </vt:variant>
      <vt:variant>
        <vt:i4>5</vt:i4>
      </vt:variant>
      <vt:variant>
        <vt:lpwstr>https://aides.bretagne.bzh/account-management/crbr-demandeurs/ux/</vt:lpwstr>
      </vt:variant>
      <vt:variant>
        <vt:lpwstr>/login?redirectTo=https:%2F%2Faides.bretagne.bzh%2Faides%2F%3F_ga%3D2.19003512.1575594556.1617110779-1964064024.1583165330%23%2Fcrbr%2Fconnecte%2FF_EXTSUBST_DT%2Fdepot%2Fsimple&amp;jwtKey=jwt-crbr-portail-depot-demande-aides&amp;footer=https:%2F%2Faides.bretagne.bzh%2Faides%2F%3F_ga%3D2.19003512.1575594556.1617110779-1964064024.1583165330%23%2Fcrbr%2Fmentions-legales,Mentions%20l%C3%A9gales,_sel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aureliechotard</dc:creator>
  <cp:lastModifiedBy>aureliechotard</cp:lastModifiedBy>
  <cp:revision>4</cp:revision>
  <cp:lastPrinted>2021-04-27T11:59:00Z</cp:lastPrinted>
  <dcterms:created xsi:type="dcterms:W3CDTF">2021-04-29T08:11:00Z</dcterms:created>
  <dcterms:modified xsi:type="dcterms:W3CDTF">2021-04-29T08:20:00Z</dcterms:modified>
</cp:coreProperties>
</file>